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E3" w:rsidRDefault="003A7CE3" w:rsidP="003A7CE3">
      <w:pPr>
        <w:ind w:hanging="8"/>
        <w:jc w:val="center"/>
        <w:rPr>
          <w:rFonts w:ascii="Bookman Old Style" w:hAnsi="Bookman Old Style"/>
          <w:noProof/>
        </w:rPr>
      </w:pPr>
      <w:r w:rsidRPr="007F2D1C">
        <w:rPr>
          <w:rFonts w:ascii="Bookman Old Style" w:hAnsi="Bookman Old Style"/>
          <w:noProof/>
          <w:color w:val="000000" w:themeColor="text1"/>
          <w:lang w:val="id-ID" w:eastAsia="id-ID"/>
        </w:rPr>
        <w:drawing>
          <wp:inline distT="0" distB="0" distL="0" distR="0">
            <wp:extent cx="1193284" cy="1264596"/>
            <wp:effectExtent l="19050" t="0" r="686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29149" cy="1302604"/>
                    </a:xfrm>
                    <a:prstGeom prst="rect">
                      <a:avLst/>
                    </a:prstGeom>
                    <a:noFill/>
                    <a:ln w="9525">
                      <a:noFill/>
                      <a:miter lim="800000"/>
                      <a:headEnd/>
                      <a:tailEnd/>
                    </a:ln>
                  </pic:spPr>
                </pic:pic>
              </a:graphicData>
            </a:graphic>
          </wp:inline>
        </w:drawing>
      </w:r>
    </w:p>
    <w:p w:rsidR="003A7CE3" w:rsidRPr="00E27450" w:rsidRDefault="001055BC" w:rsidP="003A7CE3">
      <w:pPr>
        <w:jc w:val="center"/>
        <w:rPr>
          <w:rFonts w:ascii="Bookman Old Style" w:hAnsi="Bookman Old Style"/>
          <w:b/>
          <w:noProof/>
          <w:sz w:val="24"/>
          <w:szCs w:val="24"/>
          <w:lang w:val="id-ID"/>
        </w:rPr>
      </w:pPr>
      <w:r>
        <w:rPr>
          <w:rFonts w:ascii="Bookman Old Style" w:hAnsi="Bookman Old Style"/>
          <w:b/>
          <w:noProof/>
          <w:sz w:val="24"/>
          <w:szCs w:val="24"/>
        </w:rPr>
        <w:t>PERBEKEL</w:t>
      </w:r>
      <w:r w:rsidR="00E27450">
        <w:rPr>
          <w:rFonts w:ascii="Bookman Old Style" w:hAnsi="Bookman Old Style"/>
          <w:b/>
          <w:noProof/>
          <w:sz w:val="24"/>
          <w:szCs w:val="24"/>
          <w:lang w:val="id-ID"/>
        </w:rPr>
        <w:t xml:space="preserve"> TAJUN</w:t>
      </w:r>
    </w:p>
    <w:p w:rsidR="003A7CE3" w:rsidRDefault="001055BC" w:rsidP="003A7CE3">
      <w:pPr>
        <w:jc w:val="center"/>
        <w:rPr>
          <w:rFonts w:ascii="Bookman Old Style" w:hAnsi="Bookman Old Style"/>
          <w:b/>
          <w:sz w:val="24"/>
          <w:szCs w:val="24"/>
          <w:lang w:val="sv-SE"/>
        </w:rPr>
      </w:pPr>
      <w:r>
        <w:rPr>
          <w:rFonts w:ascii="Bookman Old Style" w:hAnsi="Bookman Old Style"/>
          <w:b/>
          <w:sz w:val="24"/>
          <w:szCs w:val="24"/>
          <w:lang w:val="sv-SE"/>
        </w:rPr>
        <w:t>KABUPATEN BULELENG</w:t>
      </w:r>
    </w:p>
    <w:p w:rsidR="003A7CE3" w:rsidRPr="00E27450" w:rsidRDefault="003A7CE3" w:rsidP="003A7CE3">
      <w:pPr>
        <w:ind w:left="-567"/>
        <w:jc w:val="center"/>
        <w:rPr>
          <w:rFonts w:ascii="Bookman Old Style" w:hAnsi="Bookman Old Style"/>
          <w:sz w:val="24"/>
          <w:szCs w:val="24"/>
          <w:lang w:val="id-ID"/>
        </w:rPr>
      </w:pPr>
      <w:r>
        <w:rPr>
          <w:rFonts w:ascii="Bookman Old Style" w:hAnsi="Bookman Old Style" w:cs="Franklin Gothic Medium"/>
          <w:sz w:val="24"/>
          <w:szCs w:val="24"/>
        </w:rPr>
        <w:t xml:space="preserve">          </w:t>
      </w:r>
      <w:r w:rsidR="001055BC">
        <w:rPr>
          <w:rFonts w:ascii="Bookman Old Style" w:hAnsi="Bookman Old Style" w:cs="Franklin Gothic Medium"/>
          <w:sz w:val="24"/>
          <w:szCs w:val="24"/>
        </w:rPr>
        <w:t>PERATURAN DESA</w:t>
      </w:r>
      <w:r w:rsidR="00E27450">
        <w:rPr>
          <w:rFonts w:ascii="Bookman Old Style" w:hAnsi="Bookman Old Style" w:cs="Franklin Gothic Medium"/>
          <w:sz w:val="24"/>
          <w:szCs w:val="24"/>
          <w:lang w:val="id-ID"/>
        </w:rPr>
        <w:t xml:space="preserve"> TAJUN</w:t>
      </w:r>
    </w:p>
    <w:p w:rsidR="003A7CE3" w:rsidRPr="00E27450" w:rsidRDefault="003A7CE3" w:rsidP="003A7CE3">
      <w:pPr>
        <w:ind w:left="-567"/>
        <w:jc w:val="center"/>
        <w:rPr>
          <w:rFonts w:ascii="Bookman Old Style" w:hAnsi="Bookman Old Style"/>
          <w:sz w:val="24"/>
          <w:szCs w:val="24"/>
          <w:lang w:val="id-ID"/>
        </w:rPr>
      </w:pPr>
      <w:r>
        <w:rPr>
          <w:rFonts w:ascii="Bookman Old Style" w:hAnsi="Bookman Old Style"/>
          <w:sz w:val="24"/>
          <w:szCs w:val="24"/>
          <w:lang w:val="sv-SE"/>
        </w:rPr>
        <w:t xml:space="preserve">           </w:t>
      </w:r>
      <w:r w:rsidR="00E27450">
        <w:rPr>
          <w:rFonts w:ascii="Bookman Old Style" w:hAnsi="Bookman Old Style"/>
          <w:sz w:val="24"/>
          <w:szCs w:val="24"/>
          <w:lang w:val="sv-SE"/>
        </w:rPr>
        <w:t xml:space="preserve">NOMOR </w:t>
      </w:r>
      <w:r w:rsidR="00E27450">
        <w:rPr>
          <w:rFonts w:ascii="Bookman Old Style" w:hAnsi="Bookman Old Style"/>
          <w:sz w:val="24"/>
          <w:szCs w:val="24"/>
          <w:lang w:val="id-ID"/>
        </w:rPr>
        <w:t xml:space="preserve"> </w:t>
      </w:r>
      <w:r w:rsidR="00E27450">
        <w:rPr>
          <w:rFonts w:ascii="Bookman Old Style" w:hAnsi="Bookman Old Style"/>
          <w:sz w:val="24"/>
          <w:szCs w:val="24"/>
          <w:lang w:val="sv-SE"/>
        </w:rPr>
        <w:t xml:space="preserve"> </w:t>
      </w:r>
      <w:r w:rsidR="00C0718D">
        <w:rPr>
          <w:rFonts w:ascii="Bookman Old Style" w:hAnsi="Bookman Old Style"/>
          <w:sz w:val="24"/>
          <w:szCs w:val="24"/>
          <w:lang w:val="sv-SE"/>
        </w:rPr>
        <w:t>TAHUN</w:t>
      </w:r>
      <w:r w:rsidR="00E27450">
        <w:rPr>
          <w:rFonts w:ascii="Bookman Old Style" w:hAnsi="Bookman Old Style"/>
          <w:sz w:val="24"/>
          <w:szCs w:val="24"/>
          <w:lang w:val="id-ID"/>
        </w:rPr>
        <w:t xml:space="preserve"> 2018</w:t>
      </w:r>
    </w:p>
    <w:p w:rsidR="00C874F7" w:rsidRDefault="00C874F7" w:rsidP="00C874F7">
      <w:pPr>
        <w:spacing w:after="0" w:line="360" w:lineRule="auto"/>
        <w:jc w:val="center"/>
        <w:rPr>
          <w:rFonts w:ascii="Bookman Old Style" w:hAnsi="Bookman Old Style"/>
          <w:sz w:val="24"/>
          <w:szCs w:val="24"/>
        </w:rPr>
      </w:pPr>
      <w:r w:rsidRPr="00C874F7">
        <w:rPr>
          <w:rFonts w:ascii="Bookman Old Style" w:hAnsi="Bookman Old Style"/>
          <w:sz w:val="24"/>
          <w:szCs w:val="24"/>
        </w:rPr>
        <w:t>TENTANG</w:t>
      </w:r>
    </w:p>
    <w:p w:rsidR="003A7CE3" w:rsidRDefault="00191C3B" w:rsidP="00C0718D">
      <w:pPr>
        <w:spacing w:after="0" w:line="360" w:lineRule="auto"/>
        <w:jc w:val="center"/>
        <w:rPr>
          <w:rFonts w:ascii="Bookman Old Style" w:hAnsi="Bookman Old Style"/>
          <w:sz w:val="24"/>
          <w:szCs w:val="24"/>
        </w:rPr>
      </w:pPr>
      <w:r>
        <w:rPr>
          <w:rFonts w:ascii="Bookman Old Style" w:hAnsi="Bookman Old Style"/>
          <w:sz w:val="24"/>
          <w:szCs w:val="24"/>
        </w:rPr>
        <w:t xml:space="preserve">   </w:t>
      </w:r>
      <w:r w:rsidR="00C0718D">
        <w:rPr>
          <w:rFonts w:ascii="Bookman Old Style" w:hAnsi="Bookman Old Style"/>
          <w:sz w:val="24"/>
          <w:szCs w:val="24"/>
        </w:rPr>
        <w:t xml:space="preserve">PENYERTAAN MODAL </w:t>
      </w:r>
      <w:r w:rsidR="004726FD">
        <w:rPr>
          <w:rFonts w:ascii="Bookman Old Style" w:hAnsi="Bookman Old Style"/>
          <w:sz w:val="24"/>
          <w:szCs w:val="24"/>
        </w:rPr>
        <w:t xml:space="preserve">DESA </w:t>
      </w:r>
      <w:r w:rsidR="00C0718D">
        <w:rPr>
          <w:rFonts w:ascii="Bookman Old Style" w:hAnsi="Bookman Old Style"/>
          <w:sz w:val="24"/>
          <w:szCs w:val="24"/>
        </w:rPr>
        <w:t>PADA BADAN USAHA MILIK DESA</w:t>
      </w:r>
      <w:r w:rsidR="00C874F7" w:rsidRPr="00C874F7">
        <w:rPr>
          <w:rFonts w:ascii="Bookman Old Style" w:hAnsi="Bookman Old Style"/>
          <w:sz w:val="24"/>
          <w:szCs w:val="24"/>
        </w:rPr>
        <w:t xml:space="preserve"> </w:t>
      </w:r>
    </w:p>
    <w:p w:rsidR="00C874F7" w:rsidRPr="00E27450" w:rsidRDefault="00C0718D" w:rsidP="00C874F7">
      <w:pPr>
        <w:spacing w:after="0" w:line="360" w:lineRule="auto"/>
        <w:jc w:val="center"/>
        <w:rPr>
          <w:rFonts w:ascii="Bookman Old Style" w:hAnsi="Bookman Old Style"/>
          <w:sz w:val="24"/>
          <w:szCs w:val="24"/>
          <w:lang w:val="id-ID"/>
        </w:rPr>
      </w:pPr>
      <w:r>
        <w:rPr>
          <w:rFonts w:ascii="Bookman Old Style" w:hAnsi="Bookman Old Style"/>
          <w:sz w:val="24"/>
          <w:szCs w:val="24"/>
        </w:rPr>
        <w:t xml:space="preserve">DI </w:t>
      </w:r>
      <w:r w:rsidR="00BC7B8C">
        <w:rPr>
          <w:rFonts w:ascii="Bookman Old Style" w:hAnsi="Bookman Old Style"/>
          <w:sz w:val="24"/>
          <w:szCs w:val="24"/>
        </w:rPr>
        <w:t>DESA</w:t>
      </w:r>
      <w:r w:rsidR="00E27450">
        <w:rPr>
          <w:rFonts w:ascii="Bookman Old Style" w:hAnsi="Bookman Old Style"/>
          <w:sz w:val="24"/>
          <w:szCs w:val="24"/>
          <w:lang w:val="id-ID"/>
        </w:rPr>
        <w:t xml:space="preserve"> TAJUN</w:t>
      </w:r>
    </w:p>
    <w:p w:rsidR="00C874F7" w:rsidRPr="00C874F7" w:rsidRDefault="00C874F7" w:rsidP="00C874F7">
      <w:pPr>
        <w:spacing w:after="0" w:line="360" w:lineRule="auto"/>
        <w:rPr>
          <w:rFonts w:ascii="Bookman Old Style" w:hAnsi="Bookman Old Style"/>
          <w:sz w:val="24"/>
          <w:szCs w:val="24"/>
        </w:rPr>
      </w:pPr>
    </w:p>
    <w:p w:rsidR="00C874F7" w:rsidRPr="00C874F7" w:rsidRDefault="00C874F7" w:rsidP="00C874F7">
      <w:pPr>
        <w:spacing w:after="0" w:line="360" w:lineRule="auto"/>
        <w:jc w:val="center"/>
        <w:rPr>
          <w:rFonts w:ascii="Bookman Old Style" w:hAnsi="Bookman Old Style"/>
          <w:sz w:val="24"/>
          <w:szCs w:val="24"/>
        </w:rPr>
      </w:pPr>
      <w:r w:rsidRPr="00C874F7">
        <w:rPr>
          <w:rFonts w:ascii="Bookman Old Style" w:hAnsi="Bookman Old Style"/>
          <w:sz w:val="24"/>
          <w:szCs w:val="24"/>
        </w:rPr>
        <w:t>DENGAN RAHMAT TUHAN YANG MAHA ESA</w:t>
      </w:r>
    </w:p>
    <w:p w:rsidR="00C874F7" w:rsidRPr="00E27450" w:rsidRDefault="00BC7B8C" w:rsidP="00C874F7">
      <w:pPr>
        <w:spacing w:after="0" w:line="360" w:lineRule="auto"/>
        <w:jc w:val="center"/>
        <w:rPr>
          <w:rFonts w:ascii="Bookman Old Style" w:hAnsi="Bookman Old Style"/>
          <w:sz w:val="24"/>
          <w:szCs w:val="24"/>
          <w:lang w:val="id-ID"/>
        </w:rPr>
      </w:pPr>
      <w:r>
        <w:rPr>
          <w:rFonts w:ascii="Bookman Old Style" w:hAnsi="Bookman Old Style"/>
          <w:sz w:val="24"/>
          <w:szCs w:val="24"/>
        </w:rPr>
        <w:t>PERBEKEL</w:t>
      </w:r>
      <w:r w:rsidR="00E27450">
        <w:rPr>
          <w:rFonts w:ascii="Bookman Old Style" w:hAnsi="Bookman Old Style"/>
          <w:sz w:val="24"/>
          <w:szCs w:val="24"/>
          <w:lang w:val="id-ID"/>
        </w:rPr>
        <w:t xml:space="preserve"> TAJUN,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93"/>
        <w:gridCol w:w="8070"/>
      </w:tblGrid>
      <w:tr w:rsidR="00C874F7" w:rsidRPr="00C874F7" w:rsidTr="00BC7B8C">
        <w:tc>
          <w:tcPr>
            <w:tcW w:w="1668" w:type="dxa"/>
            <w:shd w:val="clear" w:color="auto" w:fill="auto"/>
          </w:tcPr>
          <w:p w:rsidR="00C874F7" w:rsidRPr="00C874F7" w:rsidRDefault="00C874F7" w:rsidP="00BC7B8C">
            <w:pPr>
              <w:spacing w:line="360" w:lineRule="auto"/>
              <w:rPr>
                <w:rFonts w:ascii="Bookman Old Style" w:hAnsi="Bookman Old Style"/>
                <w:sz w:val="24"/>
                <w:szCs w:val="24"/>
              </w:rPr>
            </w:pPr>
            <w:r w:rsidRPr="00C874F7">
              <w:rPr>
                <w:rFonts w:ascii="Bookman Old Style" w:hAnsi="Bookman Old Style"/>
                <w:sz w:val="24"/>
                <w:szCs w:val="24"/>
              </w:rPr>
              <w:t>Menimbang</w:t>
            </w:r>
          </w:p>
        </w:tc>
        <w:tc>
          <w:tcPr>
            <w:tcW w:w="293" w:type="dxa"/>
            <w:shd w:val="clear" w:color="auto" w:fill="auto"/>
          </w:tcPr>
          <w:p w:rsidR="00C874F7" w:rsidRPr="001B3184" w:rsidRDefault="00C874F7" w:rsidP="00C874F7">
            <w:pPr>
              <w:spacing w:line="360" w:lineRule="auto"/>
              <w:jc w:val="center"/>
              <w:rPr>
                <w:rFonts w:ascii="Bookman Old Style" w:hAnsi="Bookman Old Style"/>
                <w:sz w:val="24"/>
                <w:szCs w:val="24"/>
              </w:rPr>
            </w:pPr>
            <w:r w:rsidRPr="001B3184">
              <w:rPr>
                <w:rFonts w:ascii="Bookman Old Style" w:hAnsi="Bookman Old Style"/>
                <w:sz w:val="24"/>
                <w:szCs w:val="24"/>
              </w:rPr>
              <w:t>:</w:t>
            </w:r>
          </w:p>
        </w:tc>
        <w:tc>
          <w:tcPr>
            <w:tcW w:w="8070" w:type="dxa"/>
            <w:shd w:val="clear" w:color="auto" w:fill="auto"/>
          </w:tcPr>
          <w:p w:rsidR="00C0718D" w:rsidRPr="00C0718D" w:rsidRDefault="00C0718D" w:rsidP="00C0718D">
            <w:pPr>
              <w:pStyle w:val="ListParagraph"/>
              <w:numPr>
                <w:ilvl w:val="0"/>
                <w:numId w:val="41"/>
              </w:numPr>
              <w:autoSpaceDE w:val="0"/>
              <w:autoSpaceDN w:val="0"/>
              <w:adjustRightInd w:val="0"/>
              <w:spacing w:line="360" w:lineRule="auto"/>
              <w:ind w:left="448" w:hanging="449"/>
              <w:jc w:val="both"/>
              <w:rPr>
                <w:rFonts w:ascii="Bookman Old Style" w:hAnsi="Bookman Old Style"/>
                <w:sz w:val="24"/>
                <w:szCs w:val="24"/>
              </w:rPr>
            </w:pPr>
            <w:r w:rsidRPr="00C0718D">
              <w:rPr>
                <w:rFonts w:ascii="Bookman Old Style" w:hAnsi="Bookman Old Style" w:cs="Arial"/>
                <w:sz w:val="24"/>
                <w:szCs w:val="24"/>
              </w:rPr>
              <w:t xml:space="preserve">bahwa untuk meningkatkan pelayanan masyarakat dan </w:t>
            </w:r>
            <w:r>
              <w:rPr>
                <w:rFonts w:ascii="Bookman Old Style" w:hAnsi="Bookman Old Style" w:cs="Arial"/>
                <w:sz w:val="24"/>
                <w:szCs w:val="24"/>
              </w:rPr>
              <w:t>penguatan modal pada Badan Usaha Milik D</w:t>
            </w:r>
            <w:r w:rsidRPr="00C0718D">
              <w:rPr>
                <w:rFonts w:ascii="Bookman Old Style" w:hAnsi="Bookman Old Style" w:cs="Arial"/>
                <w:sz w:val="24"/>
                <w:szCs w:val="24"/>
              </w:rPr>
              <w:t>esa serta untuk menggali potensi sumber-sumber pendapatan asli desa, dipandang perlu menyertakan modal Desa;</w:t>
            </w:r>
          </w:p>
          <w:p w:rsidR="00910B98" w:rsidRPr="00C0718D" w:rsidRDefault="00BC7B8C" w:rsidP="00C0718D">
            <w:pPr>
              <w:pStyle w:val="ListParagraph"/>
              <w:numPr>
                <w:ilvl w:val="0"/>
                <w:numId w:val="41"/>
              </w:numPr>
              <w:tabs>
                <w:tab w:val="left" w:pos="1620"/>
              </w:tabs>
              <w:spacing w:line="360" w:lineRule="auto"/>
              <w:ind w:left="448" w:hanging="425"/>
              <w:jc w:val="both"/>
              <w:rPr>
                <w:rFonts w:ascii="Bookman Old Style" w:hAnsi="Bookman Old Style"/>
                <w:sz w:val="16"/>
                <w:szCs w:val="16"/>
              </w:rPr>
            </w:pPr>
            <w:r w:rsidRPr="00C0718D">
              <w:rPr>
                <w:rFonts w:ascii="Bookman Old Style" w:hAnsi="Bookman Old Style"/>
                <w:color w:val="000000"/>
                <w:sz w:val="24"/>
                <w:szCs w:val="24"/>
                <w:lang w:val="id-ID"/>
              </w:rPr>
              <w:t>b</w:t>
            </w:r>
            <w:r w:rsidRPr="00C0718D">
              <w:rPr>
                <w:rFonts w:ascii="Bookman Old Style" w:hAnsi="Bookman Old Style"/>
                <w:color w:val="000000"/>
                <w:sz w:val="24"/>
                <w:szCs w:val="24"/>
                <w:lang w:val="fi-FI"/>
              </w:rPr>
              <w:t xml:space="preserve">ahwa berdasarkan pertimbangan sebagaimana dimaksud </w:t>
            </w:r>
            <w:r w:rsidRPr="00C0718D">
              <w:rPr>
                <w:rFonts w:ascii="Bookman Old Style" w:hAnsi="Bookman Old Style"/>
                <w:color w:val="000000"/>
                <w:sz w:val="24"/>
                <w:szCs w:val="24"/>
                <w:lang w:val="id-ID"/>
              </w:rPr>
              <w:t xml:space="preserve">pada </w:t>
            </w:r>
            <w:r w:rsidRPr="00C0718D">
              <w:rPr>
                <w:rFonts w:ascii="Bookman Old Style" w:hAnsi="Bookman Old Style"/>
                <w:color w:val="000000"/>
                <w:sz w:val="24"/>
                <w:szCs w:val="24"/>
                <w:lang w:val="fi-FI"/>
              </w:rPr>
              <w:t xml:space="preserve">huruf  a perlu menetapkan Peraturan Desa </w:t>
            </w:r>
            <w:r w:rsidRPr="00C0718D">
              <w:rPr>
                <w:rFonts w:ascii="Bookman Old Style" w:hAnsi="Bookman Old Style"/>
                <w:color w:val="000000"/>
                <w:sz w:val="24"/>
                <w:szCs w:val="24"/>
                <w:lang w:val="id-ID"/>
              </w:rPr>
              <w:t xml:space="preserve"> </w:t>
            </w:r>
            <w:r w:rsidRPr="00C0718D">
              <w:rPr>
                <w:rFonts w:ascii="Bookman Old Style" w:hAnsi="Bookman Old Style"/>
                <w:color w:val="000000"/>
                <w:sz w:val="24"/>
                <w:szCs w:val="24"/>
                <w:lang w:val="fi-FI"/>
              </w:rPr>
              <w:t xml:space="preserve"> tentang </w:t>
            </w:r>
            <w:r w:rsidR="00C0718D">
              <w:rPr>
                <w:rFonts w:ascii="Bookman Old Style" w:hAnsi="Bookman Old Style"/>
                <w:color w:val="000000"/>
                <w:sz w:val="24"/>
                <w:szCs w:val="24"/>
                <w:lang w:val="fi-FI"/>
              </w:rPr>
              <w:t xml:space="preserve">Penyertaan Modal Pada Badan Usaha Milik Desa di </w:t>
            </w:r>
            <w:r w:rsidR="001559A7" w:rsidRPr="00C0718D">
              <w:rPr>
                <w:rFonts w:ascii="Bookman Old Style" w:hAnsi="Bookman Old Style"/>
                <w:color w:val="000000"/>
                <w:sz w:val="24"/>
                <w:szCs w:val="24"/>
                <w:lang w:val="fi-FI"/>
              </w:rPr>
              <w:t>Desa</w:t>
            </w:r>
            <w:r w:rsidR="00E27450">
              <w:rPr>
                <w:rFonts w:ascii="Bookman Old Style" w:hAnsi="Bookman Old Style"/>
                <w:color w:val="000000"/>
                <w:sz w:val="24"/>
                <w:szCs w:val="24"/>
                <w:lang w:val="id-ID"/>
              </w:rPr>
              <w:t xml:space="preserve"> Tajun</w:t>
            </w:r>
          </w:p>
          <w:p w:rsidR="001559A7" w:rsidRPr="003A7CE3" w:rsidRDefault="00910B98" w:rsidP="00910B98">
            <w:pPr>
              <w:pStyle w:val="ListParagraph"/>
              <w:tabs>
                <w:tab w:val="left" w:pos="1620"/>
              </w:tabs>
              <w:spacing w:line="360" w:lineRule="auto"/>
              <w:ind w:left="449"/>
              <w:jc w:val="both"/>
              <w:rPr>
                <w:rFonts w:ascii="Bookman Old Style" w:hAnsi="Bookman Old Style"/>
                <w:sz w:val="16"/>
                <w:szCs w:val="16"/>
              </w:rPr>
            </w:pPr>
            <w:r w:rsidRPr="003A7CE3">
              <w:rPr>
                <w:rFonts w:ascii="Bookman Old Style" w:hAnsi="Bookman Old Style"/>
                <w:sz w:val="16"/>
                <w:szCs w:val="16"/>
              </w:rPr>
              <w:t xml:space="preserve"> </w:t>
            </w:r>
          </w:p>
        </w:tc>
      </w:tr>
    </w:tbl>
    <w:tbl>
      <w:tblPr>
        <w:tblW w:w="10065" w:type="dxa"/>
        <w:tblLayout w:type="fixed"/>
        <w:tblLook w:val="04A0"/>
      </w:tblPr>
      <w:tblGrid>
        <w:gridCol w:w="1701"/>
        <w:gridCol w:w="283"/>
        <w:gridCol w:w="534"/>
        <w:gridCol w:w="7547"/>
      </w:tblGrid>
      <w:tr w:rsidR="00191C3B" w:rsidRPr="00191C3B" w:rsidTr="00BC7B8C">
        <w:trPr>
          <w:trHeight w:val="1309"/>
        </w:trPr>
        <w:tc>
          <w:tcPr>
            <w:tcW w:w="1701"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r w:rsidRPr="00191C3B">
              <w:rPr>
                <w:rFonts w:ascii="Bookman Old Style" w:hAnsi="Bookman Old Style"/>
                <w:sz w:val="24"/>
                <w:szCs w:val="24"/>
                <w:lang w:val="sv-SE"/>
              </w:rPr>
              <w:t>Mengingat</w:t>
            </w:r>
          </w:p>
        </w:tc>
        <w:tc>
          <w:tcPr>
            <w:tcW w:w="283"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r w:rsidRPr="00191C3B">
              <w:rPr>
                <w:rFonts w:ascii="Bookman Old Style" w:hAnsi="Bookman Old Style"/>
                <w:sz w:val="24"/>
                <w:szCs w:val="24"/>
                <w:lang w:val="sv-SE"/>
              </w:rPr>
              <w:t>:</w:t>
            </w:r>
          </w:p>
        </w:tc>
        <w:tc>
          <w:tcPr>
            <w:tcW w:w="534"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r w:rsidRPr="00191C3B">
              <w:rPr>
                <w:rFonts w:ascii="Bookman Old Style" w:hAnsi="Bookman Old Style"/>
                <w:sz w:val="24"/>
                <w:szCs w:val="24"/>
                <w:lang w:val="sv-SE"/>
              </w:rPr>
              <w:t>1.</w:t>
            </w:r>
          </w:p>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r w:rsidRPr="00191C3B">
              <w:rPr>
                <w:rFonts w:ascii="Bookman Old Style" w:hAnsi="Bookman Old Style"/>
                <w:sz w:val="24"/>
                <w:szCs w:val="24"/>
                <w:lang w:val="sv-SE"/>
              </w:rPr>
              <w:t>2.</w:t>
            </w:r>
          </w:p>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r w:rsidRPr="00191C3B">
              <w:rPr>
                <w:rFonts w:ascii="Bookman Old Style" w:hAnsi="Bookman Old Style"/>
                <w:sz w:val="24"/>
                <w:szCs w:val="24"/>
                <w:lang w:val="sv-SE"/>
              </w:rPr>
              <w:t>3.</w:t>
            </w:r>
          </w:p>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7547" w:type="dxa"/>
          </w:tcPr>
          <w:p w:rsidR="00191C3B" w:rsidRDefault="00191C3B" w:rsidP="00191C3B">
            <w:pPr>
              <w:spacing w:after="0" w:line="360" w:lineRule="auto"/>
              <w:ind w:left="-108"/>
              <w:jc w:val="both"/>
              <w:rPr>
                <w:rFonts w:ascii="Bookman Old Style" w:hAnsi="Bookman Old Style"/>
                <w:sz w:val="24"/>
                <w:szCs w:val="24"/>
              </w:rPr>
            </w:pPr>
            <w:r w:rsidRPr="00191C3B">
              <w:rPr>
                <w:rFonts w:ascii="Bookman Old Style" w:hAnsi="Bookman Old Style"/>
                <w:sz w:val="24"/>
                <w:szCs w:val="24"/>
              </w:rPr>
              <w:t>Undang-Undang Nomor 69 Tahun 1958 tentang Pembentukan Daerah-Daerah Tingkat II dalam Wilayah Daerah-Daerah Tingkat I Bali, Nusa Tenggara Barat dan Nusa Tenggara Timur (Lembaran Negara Republik Indonesia Tahun 1958 Nomor 122, Tambahan Lembaran Negara Republik Indonesia Nomor 1655) ;</w:t>
            </w:r>
          </w:p>
          <w:p w:rsidR="00191C3B" w:rsidRPr="00191C3B" w:rsidRDefault="00191C3B" w:rsidP="00191C3B">
            <w:pPr>
              <w:spacing w:after="0" w:line="360" w:lineRule="auto"/>
              <w:ind w:left="-108"/>
              <w:jc w:val="both"/>
              <w:rPr>
                <w:rFonts w:ascii="Bookman Old Style" w:hAnsi="Bookman Old Style"/>
                <w:sz w:val="24"/>
                <w:szCs w:val="24"/>
              </w:rPr>
            </w:pPr>
            <w:r w:rsidRPr="00191C3B">
              <w:rPr>
                <w:rFonts w:ascii="Bookman Old Style" w:hAnsi="Bookman Old Style"/>
                <w:sz w:val="24"/>
                <w:szCs w:val="24"/>
              </w:rPr>
              <w:t>Undang-Undang Nomor 17 Tahun 2003 tentang Keuangan Negara (Lembaran Negara Republik Indonesia Tahun 2003 Nomor 47, Tambahan Lembaran Negara Republik Indonesia Nomor 4286);</w:t>
            </w:r>
          </w:p>
          <w:p w:rsidR="00191C3B" w:rsidRPr="00191C3B" w:rsidRDefault="00191C3B" w:rsidP="00191C3B">
            <w:pPr>
              <w:spacing w:after="0" w:line="360" w:lineRule="auto"/>
              <w:ind w:left="-108"/>
              <w:jc w:val="both"/>
              <w:rPr>
                <w:rFonts w:ascii="Bookman Old Style" w:hAnsi="Bookman Old Style"/>
                <w:sz w:val="24"/>
                <w:szCs w:val="24"/>
              </w:rPr>
            </w:pPr>
            <w:r w:rsidRPr="00191C3B">
              <w:rPr>
                <w:rFonts w:ascii="Bookman Old Style" w:hAnsi="Bookman Old Style"/>
                <w:sz w:val="24"/>
                <w:szCs w:val="24"/>
                <w:lang w:val="sv-SE"/>
              </w:rPr>
              <w:t>Undang-Undang Nomor 25 Tahun 2004 tentang Sistem Perencanaan Pembangunan Nasional (Lembaran Negara Republik Indonesia Tahun 2004 Nomor 104, Tambahan Lembaran Negara Republik Indonesia Nomor 4421);</w:t>
            </w:r>
          </w:p>
        </w:tc>
      </w:tr>
      <w:tr w:rsidR="00191C3B" w:rsidRPr="00191C3B" w:rsidTr="00BC7B8C">
        <w:trPr>
          <w:trHeight w:val="4234"/>
        </w:trPr>
        <w:tc>
          <w:tcPr>
            <w:tcW w:w="1701"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191C3B" w:rsidRPr="00191C3B" w:rsidRDefault="00191C3B" w:rsidP="00191C3B">
            <w:pPr>
              <w:tabs>
                <w:tab w:val="left" w:pos="1440"/>
                <w:tab w:val="left" w:pos="2880"/>
                <w:tab w:val="left" w:pos="3060"/>
              </w:tabs>
              <w:spacing w:after="0" w:line="360" w:lineRule="auto"/>
              <w:rPr>
                <w:rFonts w:ascii="Bookman Old Style" w:hAnsi="Bookman Old Style"/>
                <w:sz w:val="24"/>
                <w:szCs w:val="24"/>
                <w:lang w:val="sv-SE"/>
              </w:rPr>
            </w:pPr>
          </w:p>
        </w:tc>
        <w:tc>
          <w:tcPr>
            <w:tcW w:w="534" w:type="dxa"/>
          </w:tcPr>
          <w:p w:rsidR="00191C3B" w:rsidRPr="00191C3B" w:rsidRDefault="00191C3B" w:rsidP="00191C3B">
            <w:pPr>
              <w:tabs>
                <w:tab w:val="left" w:pos="1440"/>
                <w:tab w:val="left" w:pos="2880"/>
                <w:tab w:val="left" w:pos="3060"/>
              </w:tabs>
              <w:spacing w:after="0" w:line="360" w:lineRule="auto"/>
              <w:rPr>
                <w:rFonts w:ascii="Bookman Old Style" w:hAnsi="Bookman Old Style"/>
                <w:sz w:val="24"/>
                <w:szCs w:val="24"/>
                <w:lang w:val="sv-SE"/>
              </w:rPr>
            </w:pPr>
            <w:r w:rsidRPr="00191C3B">
              <w:rPr>
                <w:rFonts w:ascii="Bookman Old Style" w:hAnsi="Bookman Old Style"/>
                <w:sz w:val="24"/>
                <w:szCs w:val="24"/>
                <w:lang w:val="sv-SE"/>
              </w:rPr>
              <w:t>4.</w:t>
            </w:r>
          </w:p>
          <w:p w:rsidR="00191C3B" w:rsidRPr="00191C3B" w:rsidRDefault="00191C3B" w:rsidP="00191C3B">
            <w:pPr>
              <w:tabs>
                <w:tab w:val="left" w:pos="1440"/>
                <w:tab w:val="left" w:pos="2880"/>
                <w:tab w:val="left" w:pos="3060"/>
              </w:tabs>
              <w:spacing w:after="0" w:line="360" w:lineRule="auto"/>
              <w:rPr>
                <w:rFonts w:ascii="Bookman Old Style" w:hAnsi="Bookman Old Style"/>
                <w:sz w:val="24"/>
                <w:szCs w:val="24"/>
                <w:lang w:val="sv-SE"/>
              </w:rPr>
            </w:pPr>
          </w:p>
          <w:p w:rsidR="00191C3B" w:rsidRPr="00191C3B" w:rsidRDefault="00191C3B" w:rsidP="00191C3B">
            <w:pPr>
              <w:tabs>
                <w:tab w:val="left" w:pos="1440"/>
                <w:tab w:val="left" w:pos="2880"/>
                <w:tab w:val="left" w:pos="3060"/>
              </w:tabs>
              <w:spacing w:after="0" w:line="360" w:lineRule="auto"/>
              <w:rPr>
                <w:rFonts w:ascii="Bookman Old Style" w:hAnsi="Bookman Old Style"/>
                <w:sz w:val="24"/>
                <w:szCs w:val="24"/>
                <w:lang w:val="sv-SE"/>
              </w:rPr>
            </w:pPr>
          </w:p>
          <w:p w:rsidR="00191C3B" w:rsidRDefault="00191C3B" w:rsidP="00191C3B">
            <w:pPr>
              <w:tabs>
                <w:tab w:val="left" w:pos="1440"/>
                <w:tab w:val="left" w:pos="2880"/>
                <w:tab w:val="left" w:pos="3060"/>
              </w:tabs>
              <w:spacing w:after="0" w:line="360" w:lineRule="auto"/>
              <w:rPr>
                <w:rFonts w:ascii="Bookman Old Style" w:hAnsi="Bookman Old Style"/>
                <w:sz w:val="24"/>
                <w:szCs w:val="24"/>
                <w:lang w:val="sv-SE"/>
              </w:rPr>
            </w:pPr>
          </w:p>
          <w:p w:rsidR="00910B98" w:rsidRDefault="00910B98" w:rsidP="00191C3B">
            <w:pPr>
              <w:tabs>
                <w:tab w:val="left" w:pos="1440"/>
                <w:tab w:val="left" w:pos="2880"/>
                <w:tab w:val="left" w:pos="3060"/>
              </w:tabs>
              <w:spacing w:after="0" w:line="360" w:lineRule="auto"/>
              <w:rPr>
                <w:rFonts w:ascii="Bookman Old Style" w:hAnsi="Bookman Old Style"/>
                <w:sz w:val="24"/>
                <w:szCs w:val="24"/>
                <w:lang w:val="sv-SE"/>
              </w:rPr>
            </w:pPr>
          </w:p>
          <w:p w:rsidR="00191C3B" w:rsidRPr="00191C3B" w:rsidRDefault="00191C3B" w:rsidP="00191C3B">
            <w:pPr>
              <w:tabs>
                <w:tab w:val="left" w:pos="1440"/>
                <w:tab w:val="left" w:pos="2880"/>
                <w:tab w:val="left" w:pos="3060"/>
              </w:tabs>
              <w:spacing w:after="0" w:line="360" w:lineRule="auto"/>
              <w:rPr>
                <w:rFonts w:ascii="Bookman Old Style" w:hAnsi="Bookman Old Style"/>
                <w:sz w:val="24"/>
                <w:szCs w:val="24"/>
                <w:lang w:val="sv-SE"/>
              </w:rPr>
            </w:pPr>
            <w:r w:rsidRPr="00191C3B">
              <w:rPr>
                <w:rFonts w:ascii="Bookman Old Style" w:hAnsi="Bookman Old Style"/>
                <w:sz w:val="24"/>
                <w:szCs w:val="24"/>
                <w:lang w:val="sv-SE"/>
              </w:rPr>
              <w:t>5.</w:t>
            </w:r>
          </w:p>
          <w:p w:rsidR="00191C3B" w:rsidRPr="00191C3B" w:rsidRDefault="00191C3B" w:rsidP="00191C3B">
            <w:pPr>
              <w:tabs>
                <w:tab w:val="left" w:pos="1440"/>
                <w:tab w:val="left" w:pos="2880"/>
                <w:tab w:val="left" w:pos="3060"/>
              </w:tabs>
              <w:spacing w:after="0" w:line="360" w:lineRule="auto"/>
              <w:rPr>
                <w:rFonts w:ascii="Bookman Old Style" w:hAnsi="Bookman Old Style"/>
                <w:sz w:val="24"/>
                <w:szCs w:val="24"/>
                <w:lang w:val="sv-SE"/>
              </w:rPr>
            </w:pPr>
          </w:p>
          <w:p w:rsidR="00191C3B" w:rsidRPr="00191C3B" w:rsidRDefault="00191C3B" w:rsidP="00191C3B">
            <w:pPr>
              <w:tabs>
                <w:tab w:val="left" w:pos="1440"/>
                <w:tab w:val="left" w:pos="2880"/>
                <w:tab w:val="left" w:pos="3060"/>
              </w:tabs>
              <w:spacing w:after="0" w:line="360" w:lineRule="auto"/>
              <w:rPr>
                <w:rFonts w:ascii="Bookman Old Style" w:hAnsi="Bookman Old Style"/>
                <w:sz w:val="24"/>
                <w:szCs w:val="24"/>
                <w:lang w:val="sv-SE"/>
              </w:rPr>
            </w:pPr>
          </w:p>
          <w:p w:rsidR="00191C3B" w:rsidRPr="00191C3B" w:rsidRDefault="00191C3B" w:rsidP="00191C3B">
            <w:pPr>
              <w:tabs>
                <w:tab w:val="left" w:pos="1440"/>
                <w:tab w:val="left" w:pos="2880"/>
                <w:tab w:val="left" w:pos="3060"/>
              </w:tabs>
              <w:spacing w:after="0" w:line="360" w:lineRule="auto"/>
              <w:rPr>
                <w:rFonts w:ascii="Bookman Old Style" w:hAnsi="Bookman Old Style"/>
                <w:sz w:val="24"/>
                <w:szCs w:val="24"/>
                <w:lang w:val="sv-SE"/>
              </w:rPr>
            </w:pPr>
          </w:p>
          <w:p w:rsidR="00191C3B" w:rsidRPr="00191C3B" w:rsidRDefault="00191C3B" w:rsidP="00191C3B">
            <w:pPr>
              <w:tabs>
                <w:tab w:val="left" w:pos="1440"/>
                <w:tab w:val="left" w:pos="2880"/>
                <w:tab w:val="left" w:pos="3060"/>
              </w:tabs>
              <w:spacing w:after="0" w:line="360" w:lineRule="auto"/>
              <w:rPr>
                <w:rFonts w:ascii="Bookman Old Style" w:hAnsi="Bookman Old Style"/>
                <w:sz w:val="24"/>
                <w:szCs w:val="24"/>
                <w:lang w:val="sv-SE"/>
              </w:rPr>
            </w:pPr>
            <w:r w:rsidRPr="00191C3B">
              <w:rPr>
                <w:rFonts w:ascii="Bookman Old Style" w:hAnsi="Bookman Old Style"/>
                <w:sz w:val="24"/>
                <w:szCs w:val="24"/>
                <w:lang w:val="sv-SE"/>
              </w:rPr>
              <w:t>6.</w:t>
            </w:r>
          </w:p>
        </w:tc>
        <w:tc>
          <w:tcPr>
            <w:tcW w:w="7547" w:type="dxa"/>
          </w:tcPr>
          <w:p w:rsidR="00191C3B" w:rsidRPr="00191C3B" w:rsidRDefault="00191C3B" w:rsidP="00191C3B">
            <w:pPr>
              <w:spacing w:after="0" w:line="360" w:lineRule="auto"/>
              <w:ind w:left="-108"/>
              <w:jc w:val="both"/>
              <w:rPr>
                <w:rFonts w:ascii="Bookman Old Style" w:hAnsi="Bookman Old Style"/>
                <w:sz w:val="24"/>
                <w:szCs w:val="24"/>
              </w:rPr>
            </w:pPr>
            <w:r w:rsidRPr="00191C3B">
              <w:rPr>
                <w:rFonts w:ascii="Bookman Old Style" w:hAnsi="Bookman Old Style"/>
                <w:sz w:val="24"/>
                <w:szCs w:val="24"/>
              </w:rPr>
              <w:t>Undang-Undang  Nomor  33 Tahun 2004 tentang Perimbangan Keuangan antara Pemerintah Pusat dan Pemerintah Daerah (Lembaran Negara Republik Indonesia Tahun 2004 Nomor 126, Tambahan Lembaran Negara Republik Indonesia Nomor 4438);</w:t>
            </w:r>
          </w:p>
          <w:p w:rsidR="00191C3B" w:rsidRPr="00191C3B" w:rsidRDefault="00191C3B" w:rsidP="00191C3B">
            <w:pPr>
              <w:spacing w:after="0" w:line="360" w:lineRule="auto"/>
              <w:ind w:left="-108"/>
              <w:jc w:val="both"/>
              <w:rPr>
                <w:rFonts w:ascii="Bookman Old Style" w:hAnsi="Bookman Old Style"/>
                <w:sz w:val="24"/>
                <w:szCs w:val="24"/>
              </w:rPr>
            </w:pPr>
            <w:r w:rsidRPr="00191C3B">
              <w:rPr>
                <w:rFonts w:ascii="Bookman Old Style" w:hAnsi="Bookman Old Style"/>
                <w:sz w:val="24"/>
                <w:szCs w:val="24"/>
              </w:rPr>
              <w:t>Undang-Undang Nomor 12 Tahun 2011 tentang Pembentukan Peraturan Perundang-undangan (Lembaran Negara Republik Indonesia Tahun 2011 Nomor 82, Tambahan Lembaran Negara Republik Indonesia Nomor 5234;</w:t>
            </w:r>
          </w:p>
          <w:p w:rsidR="00191C3B" w:rsidRPr="00191C3B" w:rsidRDefault="00191C3B" w:rsidP="00191C3B">
            <w:pPr>
              <w:tabs>
                <w:tab w:val="left" w:pos="1440"/>
                <w:tab w:val="left" w:pos="2160"/>
              </w:tabs>
              <w:spacing w:after="0" w:line="360" w:lineRule="auto"/>
              <w:ind w:left="-108"/>
              <w:jc w:val="both"/>
              <w:rPr>
                <w:rFonts w:ascii="Bookman Old Style" w:hAnsi="Bookman Old Style"/>
                <w:sz w:val="24"/>
                <w:szCs w:val="24"/>
              </w:rPr>
            </w:pPr>
            <w:r w:rsidRPr="00191C3B">
              <w:rPr>
                <w:rFonts w:ascii="Bookman Old Style" w:hAnsi="Bookman Old Style"/>
                <w:sz w:val="24"/>
                <w:szCs w:val="24"/>
                <w:lang w:val="sv-SE"/>
              </w:rPr>
              <w:t>Undang-Undang Nomor 6 Tahun 2014 tentang Desa (Lembaran Negara Republik Indonesia Tahun 2014 Nomor 7, Tambahan Lembaran Negara Republik Indonesia            Nomor 5495);</w:t>
            </w:r>
          </w:p>
        </w:tc>
      </w:tr>
      <w:tr w:rsidR="00191C3B" w:rsidRPr="00191C3B" w:rsidTr="00BC7B8C">
        <w:tc>
          <w:tcPr>
            <w:tcW w:w="1701"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534"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r w:rsidRPr="00191C3B">
              <w:rPr>
                <w:rFonts w:ascii="Bookman Old Style" w:hAnsi="Bookman Old Style"/>
                <w:sz w:val="24"/>
                <w:szCs w:val="24"/>
                <w:lang w:val="sv-SE"/>
              </w:rPr>
              <w:t>7.</w:t>
            </w:r>
          </w:p>
        </w:tc>
        <w:tc>
          <w:tcPr>
            <w:tcW w:w="7547" w:type="dxa"/>
          </w:tcPr>
          <w:p w:rsidR="00191C3B" w:rsidRPr="00191C3B" w:rsidRDefault="00657169" w:rsidP="00191C3B">
            <w:pPr>
              <w:tabs>
                <w:tab w:val="left" w:pos="1440"/>
                <w:tab w:val="left" w:pos="2160"/>
              </w:tabs>
              <w:spacing w:after="0" w:line="360" w:lineRule="auto"/>
              <w:ind w:left="-108"/>
              <w:jc w:val="both"/>
              <w:rPr>
                <w:rFonts w:ascii="Bookman Old Style" w:hAnsi="Bookman Old Style"/>
                <w:sz w:val="24"/>
                <w:szCs w:val="24"/>
              </w:rPr>
            </w:pPr>
            <w:r w:rsidRPr="001550BC">
              <w:rPr>
                <w:rFonts w:ascii="Bookman Old Style" w:hAnsi="Bookman Old Style"/>
                <w:spacing w:val="-2"/>
                <w:sz w:val="24"/>
                <w:szCs w:val="24"/>
              </w:rPr>
              <w:t xml:space="preserve">Undang-Undang Nomor 23 Tahun 2014 tentang Pemerintahan Daerah </w:t>
            </w:r>
            <w:r w:rsidRPr="00F93789">
              <w:rPr>
                <w:rFonts w:ascii="Bookman Old Style" w:hAnsi="Bookman Old Style"/>
                <w:spacing w:val="-2"/>
                <w:sz w:val="24"/>
                <w:szCs w:val="24"/>
              </w:rPr>
              <w:t>(Lembaran Negara Republik Indonesia Tahun 2014 Nomor 244, Tambahan Lembaran Negara Republik Indonesia Nomor 5587)</w:t>
            </w:r>
            <w:r w:rsidRPr="001550BC">
              <w:rPr>
                <w:rFonts w:ascii="Bookman Old Style" w:hAnsi="Bookman Old Style"/>
                <w:spacing w:val="-2"/>
                <w:sz w:val="24"/>
                <w:szCs w:val="24"/>
              </w:rPr>
              <w:t xml:space="preserve"> sebagaimana telah diubah beberapa kali </w:t>
            </w:r>
            <w:r>
              <w:rPr>
                <w:rFonts w:ascii="Bookman Old Style" w:hAnsi="Bookman Old Style"/>
                <w:spacing w:val="-2"/>
                <w:sz w:val="24"/>
                <w:szCs w:val="24"/>
              </w:rPr>
              <w:t xml:space="preserve">terakhir </w:t>
            </w:r>
            <w:r w:rsidRPr="001550BC">
              <w:rPr>
                <w:rFonts w:ascii="Bookman Old Style" w:hAnsi="Bookman Old Style"/>
                <w:spacing w:val="-2"/>
                <w:sz w:val="24"/>
                <w:szCs w:val="24"/>
              </w:rPr>
              <w:t xml:space="preserve">dengan Undang-Undang Nomor 9 Tahun 2015 tentang  Perubahan Kedua  </w:t>
            </w:r>
            <w:r>
              <w:rPr>
                <w:rFonts w:ascii="Bookman Old Style" w:hAnsi="Bookman Old Style"/>
                <w:spacing w:val="-2"/>
                <w:sz w:val="24"/>
                <w:szCs w:val="24"/>
              </w:rPr>
              <w:t xml:space="preserve"> A</w:t>
            </w:r>
            <w:r w:rsidRPr="001550BC">
              <w:rPr>
                <w:rFonts w:ascii="Bookman Old Style" w:hAnsi="Bookman Old Style"/>
                <w:spacing w:val="-2"/>
                <w:sz w:val="24"/>
                <w:szCs w:val="24"/>
              </w:rPr>
              <w:t>tas  Undang-Undang  Nomor  23 Tahun 2014 tentang Pemerintahan Daerah (Lembaran Negara Republik Indonesia Tahun 2015 Nomor 28, Tambahan  Lembaran  Negara   Republik   Indonesia Nomor 5679);</w:t>
            </w:r>
          </w:p>
        </w:tc>
      </w:tr>
      <w:tr w:rsidR="00191C3B" w:rsidRPr="00191C3B" w:rsidTr="00BC7B8C">
        <w:tc>
          <w:tcPr>
            <w:tcW w:w="1701"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534" w:type="dxa"/>
          </w:tcPr>
          <w:p w:rsidR="00191C3B" w:rsidRPr="00191C3B" w:rsidRDefault="00191C3B" w:rsidP="00D9466A">
            <w:pPr>
              <w:tabs>
                <w:tab w:val="left" w:pos="1440"/>
                <w:tab w:val="left" w:pos="2880"/>
                <w:tab w:val="left" w:pos="3060"/>
              </w:tabs>
              <w:spacing w:line="360" w:lineRule="auto"/>
              <w:ind w:right="-108"/>
              <w:rPr>
                <w:rFonts w:ascii="Bookman Old Style" w:hAnsi="Bookman Old Style"/>
                <w:sz w:val="24"/>
                <w:szCs w:val="24"/>
                <w:lang w:val="sv-SE"/>
              </w:rPr>
            </w:pPr>
            <w:r w:rsidRPr="00191C3B">
              <w:rPr>
                <w:rFonts w:ascii="Bookman Old Style" w:hAnsi="Bookman Old Style"/>
                <w:sz w:val="24"/>
                <w:szCs w:val="24"/>
                <w:lang w:val="sv-SE"/>
              </w:rPr>
              <w:t>8.</w:t>
            </w:r>
          </w:p>
        </w:tc>
        <w:tc>
          <w:tcPr>
            <w:tcW w:w="7547" w:type="dxa"/>
          </w:tcPr>
          <w:p w:rsidR="00191C3B" w:rsidRPr="00191C3B" w:rsidRDefault="00191C3B" w:rsidP="00191C3B">
            <w:pPr>
              <w:spacing w:after="0" w:line="360" w:lineRule="auto"/>
              <w:ind w:left="-108"/>
              <w:jc w:val="both"/>
              <w:rPr>
                <w:rFonts w:ascii="Bookman Old Style" w:hAnsi="Bookman Old Style"/>
                <w:sz w:val="24"/>
                <w:szCs w:val="24"/>
              </w:rPr>
            </w:pPr>
            <w:r w:rsidRPr="00191C3B">
              <w:rPr>
                <w:rFonts w:ascii="Bookman Old Style" w:hAnsi="Bookman Old Style"/>
                <w:sz w:val="24"/>
                <w:szCs w:val="24"/>
              </w:rPr>
              <w:t>Peraturan Pemerintah Nomor 20 Tahun 2004 tentang Rencana Kerja Pemerintah (Lembaran Negara Republik Indonesia  Tahun 2004 Nomer 74, Tambahan Lembaran Negara Republik Indonesia Nomor 4405);</w:t>
            </w:r>
          </w:p>
        </w:tc>
      </w:tr>
      <w:tr w:rsidR="00191C3B" w:rsidRPr="00191C3B" w:rsidTr="00BC7B8C">
        <w:tc>
          <w:tcPr>
            <w:tcW w:w="1701"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534" w:type="dxa"/>
          </w:tcPr>
          <w:p w:rsidR="00191C3B" w:rsidRPr="00191C3B" w:rsidRDefault="00191C3B" w:rsidP="00D9466A">
            <w:pPr>
              <w:tabs>
                <w:tab w:val="left" w:pos="1440"/>
                <w:tab w:val="left" w:pos="2880"/>
                <w:tab w:val="left" w:pos="3060"/>
              </w:tabs>
              <w:spacing w:line="360" w:lineRule="auto"/>
              <w:ind w:right="-108"/>
              <w:rPr>
                <w:rFonts w:ascii="Bookman Old Style" w:hAnsi="Bookman Old Style"/>
                <w:sz w:val="24"/>
                <w:szCs w:val="24"/>
                <w:lang w:val="sv-SE"/>
              </w:rPr>
            </w:pPr>
            <w:r w:rsidRPr="00191C3B">
              <w:rPr>
                <w:rFonts w:ascii="Bookman Old Style" w:hAnsi="Bookman Old Style"/>
                <w:sz w:val="24"/>
                <w:szCs w:val="24"/>
                <w:lang w:val="sv-SE"/>
              </w:rPr>
              <w:t>9.</w:t>
            </w:r>
          </w:p>
        </w:tc>
        <w:tc>
          <w:tcPr>
            <w:tcW w:w="7547" w:type="dxa"/>
          </w:tcPr>
          <w:p w:rsidR="00191C3B" w:rsidRPr="00191C3B" w:rsidRDefault="00191C3B" w:rsidP="00191C3B">
            <w:pPr>
              <w:spacing w:after="0" w:line="360" w:lineRule="auto"/>
              <w:ind w:left="-108"/>
              <w:jc w:val="both"/>
              <w:rPr>
                <w:rFonts w:ascii="Bookman Old Style" w:hAnsi="Bookman Old Style"/>
                <w:sz w:val="24"/>
                <w:szCs w:val="24"/>
              </w:rPr>
            </w:pPr>
            <w:r w:rsidRPr="00191C3B">
              <w:rPr>
                <w:rFonts w:ascii="Bookman Old Style" w:hAnsi="Bookman Old Style"/>
                <w:sz w:val="24"/>
                <w:szCs w:val="24"/>
              </w:rPr>
              <w:t>Peraturan Pemerintah Nomor 58 Tahun 2005 tentang Pengelolaan Keuangan Daerah (Lembaran Negara Republik Indonesia Tahun 2005 Nomor 140, Tambahan Lembaran Negara Republik Indonesia Nomor 4578;</w:t>
            </w:r>
          </w:p>
        </w:tc>
      </w:tr>
      <w:tr w:rsidR="00191C3B" w:rsidRPr="00191C3B" w:rsidTr="00BC7B8C">
        <w:tc>
          <w:tcPr>
            <w:tcW w:w="1701"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534" w:type="dxa"/>
          </w:tcPr>
          <w:p w:rsidR="00191C3B" w:rsidRPr="00191C3B" w:rsidRDefault="00191C3B" w:rsidP="00D9466A">
            <w:pPr>
              <w:tabs>
                <w:tab w:val="left" w:pos="1440"/>
                <w:tab w:val="left" w:pos="2880"/>
                <w:tab w:val="left" w:pos="3060"/>
              </w:tabs>
              <w:spacing w:line="360" w:lineRule="auto"/>
              <w:ind w:right="-108"/>
              <w:rPr>
                <w:rFonts w:ascii="Bookman Old Style" w:hAnsi="Bookman Old Style"/>
                <w:sz w:val="24"/>
                <w:szCs w:val="24"/>
                <w:lang w:val="sv-SE"/>
              </w:rPr>
            </w:pPr>
            <w:r w:rsidRPr="00191C3B">
              <w:rPr>
                <w:rFonts w:ascii="Bookman Old Style" w:hAnsi="Bookman Old Style"/>
                <w:sz w:val="24"/>
                <w:szCs w:val="24"/>
                <w:lang w:val="sv-SE"/>
              </w:rPr>
              <w:t>10.</w:t>
            </w:r>
          </w:p>
        </w:tc>
        <w:tc>
          <w:tcPr>
            <w:tcW w:w="7547" w:type="dxa"/>
          </w:tcPr>
          <w:p w:rsidR="00191C3B" w:rsidRPr="00191C3B" w:rsidRDefault="00191C3B" w:rsidP="00910B98">
            <w:pPr>
              <w:spacing w:after="0" w:line="360" w:lineRule="auto"/>
              <w:ind w:left="-108"/>
              <w:jc w:val="both"/>
              <w:rPr>
                <w:rFonts w:ascii="Bookman Old Style" w:hAnsi="Bookman Old Style"/>
                <w:sz w:val="24"/>
                <w:szCs w:val="24"/>
              </w:rPr>
            </w:pPr>
            <w:r w:rsidRPr="00191C3B">
              <w:rPr>
                <w:rFonts w:ascii="Bookman Old Style" w:hAnsi="Bookman Old Style"/>
                <w:sz w:val="24"/>
                <w:szCs w:val="24"/>
              </w:rPr>
              <w:t>Peraturan Pemerintah Nomor 38 Tahun 2007 tentang Pembagian Urusan Pemerintah antara Pemerintah, Pemerintah Provinsi dan Pemerintah Daerah Kabupaten/Kota (Lembaran Negara Re</w:t>
            </w:r>
            <w:r w:rsidR="00657169">
              <w:rPr>
                <w:rFonts w:ascii="Bookman Old Style" w:hAnsi="Bookman Old Style"/>
                <w:sz w:val="24"/>
                <w:szCs w:val="24"/>
              </w:rPr>
              <w:t>publik Indonesia Tahun 2007 Nomo</w:t>
            </w:r>
            <w:r w:rsidRPr="00191C3B">
              <w:rPr>
                <w:rFonts w:ascii="Bookman Old Style" w:hAnsi="Bookman Old Style"/>
                <w:sz w:val="24"/>
                <w:szCs w:val="24"/>
              </w:rPr>
              <w:t>r 82, Tambahan Lembaran Negara Republik Indonesia            Nomor 4737;</w:t>
            </w:r>
          </w:p>
        </w:tc>
      </w:tr>
      <w:tr w:rsidR="00191C3B" w:rsidRPr="00191C3B" w:rsidTr="00BC7B8C">
        <w:tc>
          <w:tcPr>
            <w:tcW w:w="1701"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534" w:type="dxa"/>
          </w:tcPr>
          <w:p w:rsidR="00191C3B" w:rsidRPr="00191C3B" w:rsidRDefault="00191C3B" w:rsidP="00D9466A">
            <w:pPr>
              <w:tabs>
                <w:tab w:val="left" w:pos="1440"/>
                <w:tab w:val="left" w:pos="2880"/>
                <w:tab w:val="left" w:pos="3060"/>
              </w:tabs>
              <w:spacing w:line="360" w:lineRule="auto"/>
              <w:ind w:right="-108"/>
              <w:rPr>
                <w:rFonts w:ascii="Bookman Old Style" w:hAnsi="Bookman Old Style"/>
                <w:sz w:val="24"/>
                <w:szCs w:val="24"/>
                <w:lang w:val="sv-SE"/>
              </w:rPr>
            </w:pPr>
            <w:r w:rsidRPr="00191C3B">
              <w:rPr>
                <w:rFonts w:ascii="Bookman Old Style" w:hAnsi="Bookman Old Style"/>
                <w:sz w:val="24"/>
                <w:szCs w:val="24"/>
                <w:lang w:val="sv-SE"/>
              </w:rPr>
              <w:t>11.</w:t>
            </w:r>
          </w:p>
        </w:tc>
        <w:tc>
          <w:tcPr>
            <w:tcW w:w="7547" w:type="dxa"/>
          </w:tcPr>
          <w:p w:rsidR="00191C3B" w:rsidRPr="00191C3B" w:rsidRDefault="00657169" w:rsidP="00191C3B">
            <w:pPr>
              <w:spacing w:after="0" w:line="360" w:lineRule="auto"/>
              <w:ind w:left="-108"/>
              <w:jc w:val="both"/>
              <w:rPr>
                <w:rFonts w:ascii="Bookman Old Style" w:hAnsi="Bookman Old Style"/>
                <w:sz w:val="24"/>
                <w:szCs w:val="24"/>
                <w:lang w:val="sv-SE"/>
              </w:rPr>
            </w:pPr>
            <w:r w:rsidRPr="001550BC">
              <w:rPr>
                <w:rFonts w:ascii="Bookman Old Style" w:hAnsi="Bookman Old Style"/>
                <w:sz w:val="24"/>
                <w:szCs w:val="24"/>
                <w:lang w:val="sv-SE"/>
              </w:rPr>
              <w:t xml:space="preserve">Peraturan Pemerintah Nomor 43 Tahun 2014 tentang Peraturan Pelaksanaan Undang-Undang Nomor 6 Tahun 2014 </w:t>
            </w:r>
            <w:r w:rsidRPr="001550BC">
              <w:rPr>
                <w:rFonts w:ascii="Bookman Old Style" w:hAnsi="Bookman Old Style"/>
                <w:sz w:val="24"/>
                <w:szCs w:val="24"/>
                <w:lang w:val="sv-SE"/>
              </w:rPr>
              <w:lastRenderedPageBreak/>
              <w:t xml:space="preserve">tentang Desa </w:t>
            </w:r>
            <w:r w:rsidRPr="00F93789">
              <w:rPr>
                <w:rFonts w:ascii="Bookman Old Style" w:hAnsi="Bookman Old Style"/>
                <w:spacing w:val="-2"/>
                <w:sz w:val="24"/>
                <w:szCs w:val="24"/>
              </w:rPr>
              <w:t>(Lembaran Negara Republi</w:t>
            </w:r>
            <w:r>
              <w:rPr>
                <w:rFonts w:ascii="Bookman Old Style" w:hAnsi="Bookman Old Style"/>
                <w:spacing w:val="-2"/>
                <w:sz w:val="24"/>
                <w:szCs w:val="24"/>
              </w:rPr>
              <w:t>k Indonesia Tahun 2014 Nomor 123</w:t>
            </w:r>
            <w:r w:rsidRPr="00F93789">
              <w:rPr>
                <w:rFonts w:ascii="Bookman Old Style" w:hAnsi="Bookman Old Style"/>
                <w:spacing w:val="-2"/>
                <w:sz w:val="24"/>
                <w:szCs w:val="24"/>
              </w:rPr>
              <w:t>, Tambahan Lembaran Nega</w:t>
            </w:r>
            <w:r>
              <w:rPr>
                <w:rFonts w:ascii="Bookman Old Style" w:hAnsi="Bookman Old Style"/>
                <w:spacing w:val="-2"/>
                <w:sz w:val="24"/>
                <w:szCs w:val="24"/>
              </w:rPr>
              <w:t>ra Republik Indonesia Nomor 5539</w:t>
            </w:r>
            <w:r w:rsidRPr="00F93789">
              <w:rPr>
                <w:rFonts w:ascii="Bookman Old Style" w:hAnsi="Bookman Old Style"/>
                <w:spacing w:val="-2"/>
                <w:sz w:val="24"/>
                <w:szCs w:val="24"/>
              </w:rPr>
              <w:t>)</w:t>
            </w:r>
            <w:r>
              <w:rPr>
                <w:rFonts w:ascii="Bookman Old Style" w:hAnsi="Bookman Old Style"/>
                <w:spacing w:val="-2"/>
                <w:sz w:val="24"/>
                <w:szCs w:val="24"/>
              </w:rPr>
              <w:t xml:space="preserve"> </w:t>
            </w:r>
            <w:r w:rsidRPr="001550BC">
              <w:rPr>
                <w:rFonts w:ascii="Bookman Old Style" w:hAnsi="Bookman Old Style"/>
                <w:sz w:val="24"/>
                <w:szCs w:val="24"/>
                <w:lang w:val="sv-SE"/>
              </w:rPr>
              <w:t>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tc>
      </w:tr>
      <w:tr w:rsidR="00191C3B" w:rsidRPr="00191C3B" w:rsidTr="00BC7B8C">
        <w:trPr>
          <w:trHeight w:val="2802"/>
        </w:trPr>
        <w:tc>
          <w:tcPr>
            <w:tcW w:w="1701"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534" w:type="dxa"/>
          </w:tcPr>
          <w:p w:rsidR="00191C3B" w:rsidRPr="00191C3B" w:rsidRDefault="00191C3B" w:rsidP="00D9466A">
            <w:pPr>
              <w:tabs>
                <w:tab w:val="left" w:pos="1440"/>
                <w:tab w:val="left" w:pos="2880"/>
                <w:tab w:val="left" w:pos="3060"/>
              </w:tabs>
              <w:spacing w:line="360" w:lineRule="auto"/>
              <w:ind w:left="-107" w:right="-108" w:hanging="142"/>
              <w:jc w:val="center"/>
              <w:rPr>
                <w:rFonts w:ascii="Bookman Old Style" w:hAnsi="Bookman Old Style"/>
                <w:sz w:val="24"/>
                <w:szCs w:val="24"/>
                <w:lang w:val="sv-SE"/>
              </w:rPr>
            </w:pPr>
            <w:r w:rsidRPr="00191C3B">
              <w:rPr>
                <w:rFonts w:ascii="Bookman Old Style" w:hAnsi="Bookman Old Style"/>
                <w:sz w:val="24"/>
                <w:szCs w:val="24"/>
                <w:lang w:val="sv-SE"/>
              </w:rPr>
              <w:t>12.</w:t>
            </w:r>
          </w:p>
        </w:tc>
        <w:tc>
          <w:tcPr>
            <w:tcW w:w="7547" w:type="dxa"/>
          </w:tcPr>
          <w:p w:rsidR="00191C3B" w:rsidRPr="00191C3B" w:rsidRDefault="00657169" w:rsidP="00191C3B">
            <w:pPr>
              <w:spacing w:after="0" w:line="360" w:lineRule="auto"/>
              <w:ind w:left="-108"/>
              <w:jc w:val="both"/>
              <w:rPr>
                <w:rFonts w:ascii="Bookman Old Style" w:hAnsi="Bookman Old Style"/>
                <w:sz w:val="24"/>
                <w:szCs w:val="24"/>
                <w:lang w:val="sv-SE"/>
              </w:rPr>
            </w:pPr>
            <w:r w:rsidRPr="001550BC">
              <w:rPr>
                <w:rFonts w:ascii="Bookman Old Style" w:hAnsi="Bookman Old Style"/>
                <w:sz w:val="24"/>
                <w:szCs w:val="24"/>
                <w:lang w:val="sv-SE"/>
              </w:rPr>
              <w:t>Peraturan Pemerintah Nomor 60 Tahun 2014 tentang Dana Desa yang Bersumber dari Anggaran Pendapatan dan Belanja Negara</w:t>
            </w:r>
            <w:r>
              <w:rPr>
                <w:rFonts w:ascii="Bookman Old Style" w:hAnsi="Bookman Old Style"/>
                <w:sz w:val="24"/>
                <w:szCs w:val="24"/>
                <w:lang w:val="sv-SE"/>
              </w:rPr>
              <w:t xml:space="preserve"> </w:t>
            </w:r>
            <w:r w:rsidRPr="00F93789">
              <w:rPr>
                <w:rFonts w:ascii="Bookman Old Style" w:hAnsi="Bookman Old Style"/>
                <w:spacing w:val="-2"/>
                <w:sz w:val="24"/>
                <w:szCs w:val="24"/>
              </w:rPr>
              <w:t>(Lembaran Negara Republi</w:t>
            </w:r>
            <w:r>
              <w:rPr>
                <w:rFonts w:ascii="Bookman Old Style" w:hAnsi="Bookman Old Style"/>
                <w:spacing w:val="-2"/>
                <w:sz w:val="24"/>
                <w:szCs w:val="24"/>
              </w:rPr>
              <w:t>k Indonesia Tahun 2014 Nomor 168</w:t>
            </w:r>
            <w:r w:rsidRPr="00F93789">
              <w:rPr>
                <w:rFonts w:ascii="Bookman Old Style" w:hAnsi="Bookman Old Style"/>
                <w:spacing w:val="-2"/>
                <w:sz w:val="24"/>
                <w:szCs w:val="24"/>
              </w:rPr>
              <w:t>, Tambahan Lembaran Nega</w:t>
            </w:r>
            <w:r>
              <w:rPr>
                <w:rFonts w:ascii="Bookman Old Style" w:hAnsi="Bookman Old Style"/>
                <w:spacing w:val="-2"/>
                <w:sz w:val="24"/>
                <w:szCs w:val="24"/>
              </w:rPr>
              <w:t>ra Republik Indonesia Nomor 5558</w:t>
            </w:r>
            <w:r w:rsidRPr="00F93789">
              <w:rPr>
                <w:rFonts w:ascii="Bookman Old Style" w:hAnsi="Bookman Old Style"/>
                <w:spacing w:val="-2"/>
                <w:sz w:val="24"/>
                <w:szCs w:val="24"/>
              </w:rPr>
              <w:t>)</w:t>
            </w:r>
            <w:r w:rsidRPr="001550BC">
              <w:rPr>
                <w:rFonts w:ascii="Bookman Old Style" w:hAnsi="Bookman Old Style"/>
                <w:sz w:val="24"/>
                <w:szCs w:val="24"/>
                <w:lang w:val="sv-SE"/>
              </w:rPr>
              <w:t xml:space="preserve"> sebagaimana telah diubah dengan Peraturan Pemerintah Nomor 22 Tahun 2015 tentang Perubahan atas Peraturan Pemerintah Nomor 60 Tahun 2014 tentang dana Desa yang Bersumber dari Anggaran Pendapatan dan Belanja Negara (Lembaran Negara Republik Indonesia Tahun 2015 Nomor 88, Tambahan Lembaran Negara Republik Indonesia Nomor 5694);</w:t>
            </w:r>
          </w:p>
        </w:tc>
      </w:tr>
      <w:tr w:rsidR="00191C3B" w:rsidRPr="00191C3B" w:rsidTr="00BC7B8C">
        <w:trPr>
          <w:trHeight w:val="2802"/>
        </w:trPr>
        <w:tc>
          <w:tcPr>
            <w:tcW w:w="1701"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534" w:type="dxa"/>
          </w:tcPr>
          <w:p w:rsidR="00191C3B" w:rsidRPr="00191C3B" w:rsidRDefault="00191C3B"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r w:rsidRPr="00191C3B">
              <w:rPr>
                <w:rFonts w:ascii="Bookman Old Style" w:hAnsi="Bookman Old Style"/>
                <w:sz w:val="24"/>
                <w:szCs w:val="24"/>
                <w:lang w:val="sv-SE"/>
              </w:rPr>
              <w:t>13.</w:t>
            </w:r>
          </w:p>
          <w:p w:rsidR="00191C3B" w:rsidRPr="00191C3B" w:rsidRDefault="00191C3B"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191C3B" w:rsidRPr="00191C3B" w:rsidRDefault="00191C3B"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191C3B" w:rsidRPr="00191C3B" w:rsidRDefault="00191C3B"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r w:rsidRPr="00191C3B">
              <w:rPr>
                <w:rFonts w:ascii="Bookman Old Style" w:hAnsi="Bookman Old Style"/>
                <w:sz w:val="24"/>
                <w:szCs w:val="24"/>
                <w:lang w:val="sv-SE"/>
              </w:rPr>
              <w:t>14.</w:t>
            </w:r>
          </w:p>
          <w:p w:rsidR="00191C3B" w:rsidRDefault="00191C3B"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191C3B" w:rsidRDefault="00191C3B"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191C3B" w:rsidRDefault="00191C3B"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191C3B" w:rsidRPr="00191C3B" w:rsidRDefault="00191C3B"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191C3B" w:rsidRDefault="00191C3B"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r w:rsidRPr="00191C3B">
              <w:rPr>
                <w:rFonts w:ascii="Bookman Old Style" w:hAnsi="Bookman Old Style"/>
                <w:sz w:val="24"/>
                <w:szCs w:val="24"/>
                <w:lang w:val="sv-SE"/>
              </w:rPr>
              <w:t>15.</w:t>
            </w:r>
          </w:p>
          <w:p w:rsidR="00F54CBC" w:rsidRDefault="00F54CBC"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F54CBC" w:rsidRDefault="00F54CBC"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F54CBC" w:rsidRDefault="00F54CBC"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F54CBC" w:rsidRDefault="00F54CBC"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F54CBC" w:rsidRPr="00191C3B" w:rsidRDefault="00F54CBC"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sv-SE"/>
              </w:rPr>
              <w:t>16.</w:t>
            </w:r>
          </w:p>
        </w:tc>
        <w:tc>
          <w:tcPr>
            <w:tcW w:w="7547" w:type="dxa"/>
          </w:tcPr>
          <w:p w:rsidR="00191C3B" w:rsidRPr="00191C3B" w:rsidRDefault="00191C3B" w:rsidP="00191C3B">
            <w:pPr>
              <w:spacing w:after="0" w:line="360" w:lineRule="auto"/>
              <w:ind w:left="-108"/>
              <w:jc w:val="both"/>
              <w:rPr>
                <w:rFonts w:ascii="Bookman Old Style" w:hAnsi="Bookman Old Style"/>
                <w:sz w:val="24"/>
                <w:szCs w:val="24"/>
                <w:lang w:val="sv-SE"/>
              </w:rPr>
            </w:pPr>
            <w:r w:rsidRPr="00191C3B">
              <w:rPr>
                <w:rFonts w:ascii="Bookman Old Style" w:hAnsi="Bookman Old Style"/>
                <w:sz w:val="24"/>
                <w:szCs w:val="24"/>
                <w:lang w:val="sv-SE"/>
              </w:rPr>
              <w:t>Peraturan Menteri Dalam Negeri Republik Indonesia Nomor 114 Tahun 2014 tentang Pedoman Pembangunan Desa (Berita Negara Republik Indonesia Tahun 2014 Nomor 2094);</w:t>
            </w:r>
          </w:p>
          <w:p w:rsidR="00191C3B" w:rsidRPr="00191C3B" w:rsidRDefault="00191C3B" w:rsidP="00191C3B">
            <w:pPr>
              <w:spacing w:after="0" w:line="360" w:lineRule="auto"/>
              <w:ind w:left="-108"/>
              <w:jc w:val="both"/>
              <w:rPr>
                <w:rFonts w:ascii="Bookman Old Style" w:hAnsi="Bookman Old Style"/>
                <w:sz w:val="24"/>
                <w:szCs w:val="24"/>
                <w:lang w:val="sv-SE"/>
              </w:rPr>
            </w:pPr>
            <w:r w:rsidRPr="00191C3B">
              <w:rPr>
                <w:rFonts w:ascii="Bookman Old Style" w:hAnsi="Bookman Old Style"/>
                <w:sz w:val="24"/>
                <w:szCs w:val="24"/>
                <w:lang w:val="sv-SE"/>
              </w:rPr>
              <w:t>Peraturan Menteri Desa, Pembangunan Daerah Tertinggal dan Transmigrasi Republik Indonesia Nomor 1 Tahun 2015 tentang Pedoman Kewenangan Berdasarkan Hak Asal Usul dan Kewenangan Lokal Berskala Desa (Berita Negara Republik Indonesia Tahun 2015 Nomor 158);</w:t>
            </w:r>
          </w:p>
          <w:p w:rsidR="00657169" w:rsidRDefault="00191C3B" w:rsidP="00C0718D">
            <w:pPr>
              <w:spacing w:after="0" w:line="360" w:lineRule="auto"/>
              <w:ind w:left="-108"/>
              <w:jc w:val="both"/>
              <w:rPr>
                <w:rFonts w:ascii="Bookman Old Style" w:hAnsi="Bookman Old Style"/>
                <w:sz w:val="24"/>
                <w:szCs w:val="24"/>
                <w:lang w:val="sv-SE"/>
              </w:rPr>
            </w:pPr>
            <w:r w:rsidRPr="00191C3B">
              <w:rPr>
                <w:rFonts w:ascii="Bookman Old Style" w:hAnsi="Bookman Old Style"/>
                <w:sz w:val="24"/>
                <w:szCs w:val="24"/>
                <w:lang w:val="sv-SE"/>
              </w:rPr>
              <w:t>Peraturan Menteri Desa, Pembangunan Daerah Tertinggal dan Transmigrasi Republik Indonesia Nomor 2 Tahun 2015 tentang Pedoman Tata Tertib dan Mekanisme Pengambilan Keputusan Musyawarah Desa (Berita Negara Republik Indonesia Tahun 2015 Nomor 159);</w:t>
            </w:r>
          </w:p>
          <w:p w:rsidR="00F54CBC" w:rsidRPr="00191C3B" w:rsidRDefault="00F54CBC" w:rsidP="00F37AE0">
            <w:pPr>
              <w:pStyle w:val="Default"/>
              <w:spacing w:line="360" w:lineRule="auto"/>
              <w:ind w:left="-108"/>
              <w:jc w:val="both"/>
              <w:rPr>
                <w:lang w:val="sv-SE"/>
              </w:rPr>
            </w:pPr>
            <w:r w:rsidRPr="00191C3B">
              <w:rPr>
                <w:lang w:val="sv-SE"/>
              </w:rPr>
              <w:t>Peraturan Menteri Desa, Pembangunan Daerah Tertinggal dan Transmi</w:t>
            </w:r>
            <w:r w:rsidR="00A24234">
              <w:rPr>
                <w:lang w:val="sv-SE"/>
              </w:rPr>
              <w:t>grasi Republik Indonesia Nomor 4</w:t>
            </w:r>
            <w:r w:rsidRPr="00191C3B">
              <w:rPr>
                <w:lang w:val="sv-SE"/>
              </w:rPr>
              <w:t xml:space="preserve"> Tahun 2015 tentang </w:t>
            </w:r>
            <w:r w:rsidR="00F37AE0">
              <w:rPr>
                <w:lang w:val="sv-SE"/>
              </w:rPr>
              <w:t xml:space="preserve">Pendirian, Pengurusan dan Pengelolaan, dan Pembubaran Badan Usaha Milik Desa </w:t>
            </w:r>
            <w:r w:rsidR="00F37AE0">
              <w:t xml:space="preserve"> </w:t>
            </w:r>
            <w:r w:rsidRPr="00191C3B">
              <w:rPr>
                <w:lang w:val="sv-SE"/>
              </w:rPr>
              <w:t>(Berita Negara Republi</w:t>
            </w:r>
            <w:r w:rsidR="00F37AE0">
              <w:rPr>
                <w:lang w:val="sv-SE"/>
              </w:rPr>
              <w:t>k Indonesia Tahun 2015 Nomor 296</w:t>
            </w:r>
            <w:r w:rsidRPr="00191C3B">
              <w:rPr>
                <w:lang w:val="sv-SE"/>
              </w:rPr>
              <w:t>);</w:t>
            </w:r>
          </w:p>
        </w:tc>
      </w:tr>
      <w:tr w:rsidR="00191C3B" w:rsidRPr="00191C3B" w:rsidTr="00BC7B8C">
        <w:tc>
          <w:tcPr>
            <w:tcW w:w="1701"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534" w:type="dxa"/>
          </w:tcPr>
          <w:p w:rsidR="00191C3B" w:rsidRPr="00191C3B" w:rsidRDefault="00F37AE0" w:rsidP="00D9466A">
            <w:pPr>
              <w:tabs>
                <w:tab w:val="left" w:pos="1440"/>
                <w:tab w:val="left" w:pos="2880"/>
                <w:tab w:val="left" w:pos="3060"/>
              </w:tabs>
              <w:spacing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sv-SE"/>
              </w:rPr>
              <w:t>17</w:t>
            </w:r>
            <w:r w:rsidR="00191C3B" w:rsidRPr="00191C3B">
              <w:rPr>
                <w:rFonts w:ascii="Bookman Old Style" w:hAnsi="Bookman Old Style"/>
                <w:sz w:val="24"/>
                <w:szCs w:val="24"/>
                <w:lang w:val="sv-SE"/>
              </w:rPr>
              <w:t>.</w:t>
            </w:r>
          </w:p>
        </w:tc>
        <w:tc>
          <w:tcPr>
            <w:tcW w:w="7547" w:type="dxa"/>
          </w:tcPr>
          <w:p w:rsidR="00191C3B" w:rsidRPr="00191C3B" w:rsidRDefault="00191C3B" w:rsidP="00666203">
            <w:pPr>
              <w:spacing w:after="0" w:line="360" w:lineRule="auto"/>
              <w:ind w:left="-108"/>
              <w:jc w:val="both"/>
              <w:rPr>
                <w:rFonts w:ascii="Bookman Old Style" w:hAnsi="Bookman Old Style"/>
                <w:sz w:val="24"/>
                <w:szCs w:val="24"/>
                <w:lang w:val="sv-SE"/>
              </w:rPr>
            </w:pPr>
            <w:r w:rsidRPr="00191C3B">
              <w:rPr>
                <w:rFonts w:ascii="Bookman Old Style" w:hAnsi="Bookman Old Style"/>
                <w:sz w:val="24"/>
                <w:szCs w:val="24"/>
                <w:lang w:val="sv-SE"/>
              </w:rPr>
              <w:t>Peraturan Daerah Kabupaten Buleleng Nomor 3 Tahun 2013 tentang Rencana Pembangunan Jangka Panjang Daerah (RPJPD) Kabupaten Buleleng Tahun 2005-2025 (Lembaran Daerah Kabupaten Buleleng Tahun 2013 Nomor 3);</w:t>
            </w:r>
          </w:p>
        </w:tc>
      </w:tr>
      <w:tr w:rsidR="00191C3B" w:rsidRPr="00191C3B" w:rsidTr="00BC7B8C">
        <w:tc>
          <w:tcPr>
            <w:tcW w:w="1701"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534" w:type="dxa"/>
          </w:tcPr>
          <w:p w:rsidR="00191C3B" w:rsidRPr="00191C3B" w:rsidRDefault="00F37AE0" w:rsidP="00D9466A">
            <w:pPr>
              <w:tabs>
                <w:tab w:val="left" w:pos="1440"/>
                <w:tab w:val="left" w:pos="2880"/>
                <w:tab w:val="left" w:pos="3060"/>
              </w:tabs>
              <w:spacing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sv-SE"/>
              </w:rPr>
              <w:t>18</w:t>
            </w:r>
            <w:r w:rsidR="00191C3B" w:rsidRPr="00191C3B">
              <w:rPr>
                <w:rFonts w:ascii="Bookman Old Style" w:hAnsi="Bookman Old Style"/>
                <w:sz w:val="24"/>
                <w:szCs w:val="24"/>
                <w:lang w:val="sv-SE"/>
              </w:rPr>
              <w:t>.</w:t>
            </w:r>
          </w:p>
        </w:tc>
        <w:tc>
          <w:tcPr>
            <w:tcW w:w="7547" w:type="dxa"/>
          </w:tcPr>
          <w:p w:rsidR="00191C3B" w:rsidRPr="00191C3B" w:rsidRDefault="00191C3B" w:rsidP="00191C3B">
            <w:pPr>
              <w:spacing w:after="0" w:line="360" w:lineRule="auto"/>
              <w:ind w:left="-108"/>
              <w:jc w:val="both"/>
              <w:rPr>
                <w:rFonts w:ascii="Bookman Old Style" w:hAnsi="Bookman Old Style"/>
                <w:sz w:val="24"/>
                <w:szCs w:val="24"/>
                <w:lang w:val="sv-SE"/>
              </w:rPr>
            </w:pPr>
            <w:r w:rsidRPr="00191C3B">
              <w:rPr>
                <w:rFonts w:ascii="Bookman Old Style" w:hAnsi="Bookman Old Style"/>
                <w:sz w:val="24"/>
                <w:szCs w:val="24"/>
                <w:lang w:val="sv-SE"/>
              </w:rPr>
              <w:t>Peraturan Daerah Kabupaten Buleleng Nomor 4 Tahun 2013 tentang Rencana Pembangunan Jangka Menengah Daerah  (RPJMD) Kabupaten Buleleng Tahun 2012-2017 (Lembaran Daerah Kabupaten Buleleng Tahun 2013 Nomor 4);</w:t>
            </w:r>
          </w:p>
        </w:tc>
      </w:tr>
      <w:tr w:rsidR="00191C3B" w:rsidRPr="00191C3B" w:rsidTr="00BC7B8C">
        <w:tc>
          <w:tcPr>
            <w:tcW w:w="1701"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534" w:type="dxa"/>
          </w:tcPr>
          <w:p w:rsidR="00191C3B" w:rsidRPr="00191C3B" w:rsidRDefault="00F37AE0" w:rsidP="00D9466A">
            <w:pPr>
              <w:tabs>
                <w:tab w:val="left" w:pos="1440"/>
                <w:tab w:val="left" w:pos="2880"/>
                <w:tab w:val="left" w:pos="3060"/>
              </w:tabs>
              <w:spacing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sv-SE"/>
              </w:rPr>
              <w:t>19</w:t>
            </w:r>
            <w:r w:rsidR="00191C3B" w:rsidRPr="00191C3B">
              <w:rPr>
                <w:rFonts w:ascii="Bookman Old Style" w:hAnsi="Bookman Old Style"/>
                <w:sz w:val="24"/>
                <w:szCs w:val="24"/>
                <w:lang w:val="sv-SE"/>
              </w:rPr>
              <w:t>.</w:t>
            </w:r>
          </w:p>
        </w:tc>
        <w:tc>
          <w:tcPr>
            <w:tcW w:w="7547" w:type="dxa"/>
          </w:tcPr>
          <w:p w:rsidR="00191C3B" w:rsidRPr="00191C3B" w:rsidRDefault="00191C3B" w:rsidP="00191C3B">
            <w:pPr>
              <w:spacing w:after="0" w:line="360" w:lineRule="auto"/>
              <w:ind w:left="-108"/>
              <w:jc w:val="both"/>
              <w:rPr>
                <w:rFonts w:ascii="Bookman Old Style" w:hAnsi="Bookman Old Style"/>
                <w:sz w:val="24"/>
                <w:szCs w:val="24"/>
                <w:lang w:val="sv-SE"/>
              </w:rPr>
            </w:pPr>
            <w:r w:rsidRPr="00191C3B">
              <w:rPr>
                <w:rFonts w:ascii="Bookman Old Style" w:hAnsi="Bookman Old Style"/>
                <w:sz w:val="24"/>
                <w:szCs w:val="24"/>
              </w:rPr>
              <w:t>Peraturan Daerah Kabupaten Buleleng Nomor 2 Tahun 2014 tentang Sistem Perencanaan Pembangunan Partisipatif dan Terintegrasi (Lembaran Daerah Kabupaten Buleleng Tahun 2014 Nomor 2);</w:t>
            </w:r>
          </w:p>
        </w:tc>
      </w:tr>
      <w:tr w:rsidR="00657169" w:rsidRPr="00191C3B" w:rsidTr="00BC7B8C">
        <w:tc>
          <w:tcPr>
            <w:tcW w:w="1701" w:type="dxa"/>
          </w:tcPr>
          <w:p w:rsidR="00657169" w:rsidRPr="00191C3B" w:rsidRDefault="00657169" w:rsidP="00D9466A">
            <w:pPr>
              <w:spacing w:line="360" w:lineRule="auto"/>
              <w:rPr>
                <w:rFonts w:ascii="Bookman Old Style" w:hAnsi="Bookman Old Style"/>
                <w:sz w:val="24"/>
                <w:szCs w:val="24"/>
                <w:lang w:val="sv-SE"/>
              </w:rPr>
            </w:pPr>
          </w:p>
        </w:tc>
        <w:tc>
          <w:tcPr>
            <w:tcW w:w="283" w:type="dxa"/>
          </w:tcPr>
          <w:p w:rsidR="00657169" w:rsidRPr="00191C3B" w:rsidRDefault="00657169" w:rsidP="00D9466A">
            <w:pPr>
              <w:tabs>
                <w:tab w:val="left" w:pos="1440"/>
                <w:tab w:val="left" w:pos="2880"/>
                <w:tab w:val="left" w:pos="3060"/>
              </w:tabs>
              <w:spacing w:line="360" w:lineRule="auto"/>
              <w:rPr>
                <w:rFonts w:ascii="Bookman Old Style" w:hAnsi="Bookman Old Style"/>
                <w:sz w:val="24"/>
                <w:szCs w:val="24"/>
                <w:lang w:val="sv-SE"/>
              </w:rPr>
            </w:pPr>
          </w:p>
        </w:tc>
        <w:tc>
          <w:tcPr>
            <w:tcW w:w="534" w:type="dxa"/>
          </w:tcPr>
          <w:p w:rsidR="00657169" w:rsidRPr="00191C3B" w:rsidRDefault="00F37AE0" w:rsidP="00D9466A">
            <w:pPr>
              <w:tabs>
                <w:tab w:val="left" w:pos="1440"/>
                <w:tab w:val="left" w:pos="2880"/>
                <w:tab w:val="left" w:pos="3060"/>
              </w:tabs>
              <w:spacing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sv-SE"/>
              </w:rPr>
              <w:t>20</w:t>
            </w:r>
            <w:r w:rsidR="00657169">
              <w:rPr>
                <w:rFonts w:ascii="Bookman Old Style" w:hAnsi="Bookman Old Style"/>
                <w:sz w:val="24"/>
                <w:szCs w:val="24"/>
                <w:lang w:val="sv-SE"/>
              </w:rPr>
              <w:t>.</w:t>
            </w:r>
          </w:p>
        </w:tc>
        <w:tc>
          <w:tcPr>
            <w:tcW w:w="7547" w:type="dxa"/>
          </w:tcPr>
          <w:p w:rsidR="00657169" w:rsidRPr="00191C3B" w:rsidRDefault="00657169" w:rsidP="00191C3B">
            <w:pPr>
              <w:spacing w:after="0" w:line="360" w:lineRule="auto"/>
              <w:ind w:left="-108"/>
              <w:jc w:val="both"/>
              <w:rPr>
                <w:rFonts w:ascii="Bookman Old Style" w:hAnsi="Bookman Old Style"/>
                <w:sz w:val="24"/>
                <w:szCs w:val="24"/>
              </w:rPr>
            </w:pPr>
            <w:r>
              <w:rPr>
                <w:rFonts w:ascii="Bookman Old Style" w:hAnsi="Bookman Old Style"/>
                <w:sz w:val="24"/>
                <w:szCs w:val="24"/>
              </w:rPr>
              <w:t>Peraturan Bupati Buleleng Nomor 5 Tahun 2016 tentang Kewenangan Desa Berdasarkan Hak Asal Usul dan Kewenangan Lokal Berskala De</w:t>
            </w:r>
            <w:r w:rsidR="002C67F8">
              <w:rPr>
                <w:rFonts w:ascii="Bookman Old Style" w:hAnsi="Bookman Old Style"/>
                <w:sz w:val="24"/>
                <w:szCs w:val="24"/>
              </w:rPr>
              <w:t xml:space="preserve">sa di Kabupaten Buleleng (Berita Daerah Kabupaten Buleleng Tahun 2016 Nomor 5); </w:t>
            </w:r>
          </w:p>
        </w:tc>
      </w:tr>
      <w:tr w:rsidR="00191C3B" w:rsidRPr="00191C3B" w:rsidTr="00BC7B8C">
        <w:tc>
          <w:tcPr>
            <w:tcW w:w="1701" w:type="dxa"/>
          </w:tcPr>
          <w:p w:rsidR="00191C3B" w:rsidRPr="00191C3B" w:rsidRDefault="00191C3B" w:rsidP="00D9466A">
            <w:pPr>
              <w:spacing w:line="360" w:lineRule="auto"/>
              <w:rPr>
                <w:rFonts w:ascii="Bookman Old Style" w:hAnsi="Bookman Old Style"/>
                <w:sz w:val="24"/>
                <w:szCs w:val="24"/>
                <w:lang w:val="sv-SE"/>
              </w:rPr>
            </w:pPr>
          </w:p>
        </w:tc>
        <w:tc>
          <w:tcPr>
            <w:tcW w:w="283" w:type="dxa"/>
          </w:tcPr>
          <w:p w:rsidR="00191C3B" w:rsidRPr="00191C3B"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534" w:type="dxa"/>
          </w:tcPr>
          <w:p w:rsidR="00191C3B" w:rsidRPr="00191C3B" w:rsidRDefault="00F37AE0" w:rsidP="00D9466A">
            <w:pPr>
              <w:tabs>
                <w:tab w:val="left" w:pos="1440"/>
                <w:tab w:val="left" w:pos="2880"/>
                <w:tab w:val="left" w:pos="3060"/>
              </w:tabs>
              <w:spacing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sv-SE"/>
              </w:rPr>
              <w:t>21</w:t>
            </w:r>
            <w:r w:rsidR="00191C3B" w:rsidRPr="00191C3B">
              <w:rPr>
                <w:rFonts w:ascii="Bookman Old Style" w:hAnsi="Bookman Old Style"/>
                <w:sz w:val="24"/>
                <w:szCs w:val="24"/>
                <w:lang w:val="sv-SE"/>
              </w:rPr>
              <w:t>.</w:t>
            </w:r>
          </w:p>
        </w:tc>
        <w:tc>
          <w:tcPr>
            <w:tcW w:w="7547" w:type="dxa"/>
          </w:tcPr>
          <w:p w:rsidR="00191C3B" w:rsidRPr="00191C3B" w:rsidRDefault="00191C3B" w:rsidP="00191C3B">
            <w:pPr>
              <w:spacing w:after="0" w:line="360" w:lineRule="auto"/>
              <w:ind w:left="-108"/>
              <w:jc w:val="both"/>
              <w:rPr>
                <w:rFonts w:ascii="Bookman Old Style" w:hAnsi="Bookman Old Style"/>
                <w:sz w:val="24"/>
                <w:szCs w:val="24"/>
              </w:rPr>
            </w:pPr>
            <w:r w:rsidRPr="00191C3B">
              <w:rPr>
                <w:rFonts w:ascii="Bookman Old Style" w:hAnsi="Bookman Old Style"/>
                <w:sz w:val="24"/>
                <w:szCs w:val="24"/>
              </w:rPr>
              <w:t>Keputusan Gubernur Bali Nomor 4 Tahun 2004 tentang Pengembalian Peristilahan Sebutan Kepala Desa, Dusun dan Kepala Dusun.</w:t>
            </w:r>
          </w:p>
        </w:tc>
      </w:tr>
      <w:tr w:rsidR="00F37AE0" w:rsidRPr="00191C3B" w:rsidTr="00BC7B8C">
        <w:tc>
          <w:tcPr>
            <w:tcW w:w="1701" w:type="dxa"/>
          </w:tcPr>
          <w:p w:rsidR="00F37AE0" w:rsidRPr="00191C3B" w:rsidRDefault="00F37AE0" w:rsidP="00D9466A">
            <w:pPr>
              <w:spacing w:line="360" w:lineRule="auto"/>
              <w:rPr>
                <w:rFonts w:ascii="Bookman Old Style" w:hAnsi="Bookman Old Style"/>
                <w:sz w:val="24"/>
                <w:szCs w:val="24"/>
                <w:lang w:val="sv-SE"/>
              </w:rPr>
            </w:pPr>
          </w:p>
        </w:tc>
        <w:tc>
          <w:tcPr>
            <w:tcW w:w="283" w:type="dxa"/>
          </w:tcPr>
          <w:p w:rsidR="00F37AE0" w:rsidRPr="00191C3B" w:rsidRDefault="00F37AE0" w:rsidP="00D9466A">
            <w:pPr>
              <w:tabs>
                <w:tab w:val="left" w:pos="1440"/>
                <w:tab w:val="left" w:pos="2880"/>
                <w:tab w:val="left" w:pos="3060"/>
              </w:tabs>
              <w:spacing w:line="360" w:lineRule="auto"/>
              <w:rPr>
                <w:rFonts w:ascii="Bookman Old Style" w:hAnsi="Bookman Old Style"/>
                <w:sz w:val="24"/>
                <w:szCs w:val="24"/>
                <w:lang w:val="sv-SE"/>
              </w:rPr>
            </w:pPr>
          </w:p>
        </w:tc>
        <w:tc>
          <w:tcPr>
            <w:tcW w:w="534" w:type="dxa"/>
          </w:tcPr>
          <w:p w:rsidR="00F37AE0" w:rsidRDefault="00F37AE0" w:rsidP="00D9466A">
            <w:pPr>
              <w:tabs>
                <w:tab w:val="left" w:pos="1440"/>
                <w:tab w:val="left" w:pos="2880"/>
                <w:tab w:val="left" w:pos="3060"/>
              </w:tabs>
              <w:spacing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sv-SE"/>
              </w:rPr>
              <w:t>22.</w:t>
            </w:r>
          </w:p>
        </w:tc>
        <w:tc>
          <w:tcPr>
            <w:tcW w:w="7547" w:type="dxa"/>
          </w:tcPr>
          <w:p w:rsidR="00F37AE0" w:rsidRPr="00191C3B" w:rsidRDefault="00F37AE0" w:rsidP="00E27450">
            <w:pPr>
              <w:spacing w:after="0" w:line="360" w:lineRule="auto"/>
              <w:ind w:left="-108"/>
              <w:jc w:val="both"/>
              <w:rPr>
                <w:rFonts w:ascii="Bookman Old Style" w:hAnsi="Bookman Old Style"/>
                <w:sz w:val="24"/>
                <w:szCs w:val="24"/>
              </w:rPr>
            </w:pPr>
            <w:r>
              <w:rPr>
                <w:rFonts w:ascii="Bookman Old Style" w:hAnsi="Bookman Old Style"/>
                <w:sz w:val="24"/>
                <w:szCs w:val="24"/>
              </w:rPr>
              <w:t>Peraturan Desa</w:t>
            </w:r>
            <w:r w:rsidR="00E27450">
              <w:rPr>
                <w:rFonts w:ascii="Bookman Old Style" w:hAnsi="Bookman Old Style"/>
                <w:sz w:val="24"/>
                <w:szCs w:val="24"/>
                <w:lang w:val="id-ID"/>
              </w:rPr>
              <w:t xml:space="preserve"> Tajun </w:t>
            </w:r>
            <w:r>
              <w:rPr>
                <w:rFonts w:ascii="Bookman Old Style" w:hAnsi="Bookman Old Style"/>
                <w:sz w:val="24"/>
                <w:szCs w:val="24"/>
              </w:rPr>
              <w:t>Nomor</w:t>
            </w:r>
            <w:r w:rsidR="00E27450">
              <w:rPr>
                <w:rFonts w:ascii="Bookman Old Style" w:hAnsi="Bookman Old Style"/>
                <w:sz w:val="24"/>
                <w:szCs w:val="24"/>
                <w:lang w:val="id-ID"/>
              </w:rPr>
              <w:t xml:space="preserve"> </w:t>
            </w:r>
            <w:r>
              <w:rPr>
                <w:rFonts w:ascii="Bookman Old Style" w:hAnsi="Bookman Old Style"/>
                <w:sz w:val="24"/>
                <w:szCs w:val="24"/>
              </w:rPr>
              <w:t>Tahun</w:t>
            </w:r>
            <w:r w:rsidR="00E27450">
              <w:rPr>
                <w:rFonts w:ascii="Bookman Old Style" w:hAnsi="Bookman Old Style"/>
                <w:sz w:val="24"/>
                <w:szCs w:val="24"/>
                <w:lang w:val="id-ID"/>
              </w:rPr>
              <w:t xml:space="preserve"> </w:t>
            </w:r>
            <w:r>
              <w:rPr>
                <w:rFonts w:ascii="Bookman Old Style" w:hAnsi="Bookman Old Style"/>
                <w:sz w:val="24"/>
                <w:szCs w:val="24"/>
              </w:rPr>
              <w:t>Tentang Rencana Pembangunan Jangka Menengah Desa…….Tahun……….s/d……………..(Lembaran Desa Tahun……Nomor……);</w:t>
            </w:r>
          </w:p>
        </w:tc>
      </w:tr>
      <w:tr w:rsidR="00F37AE0" w:rsidRPr="00191C3B" w:rsidTr="00BC7B8C">
        <w:tc>
          <w:tcPr>
            <w:tcW w:w="1701" w:type="dxa"/>
          </w:tcPr>
          <w:p w:rsidR="00F37AE0" w:rsidRPr="00191C3B" w:rsidRDefault="00F37AE0" w:rsidP="00D9466A">
            <w:pPr>
              <w:spacing w:line="360" w:lineRule="auto"/>
              <w:rPr>
                <w:rFonts w:ascii="Bookman Old Style" w:hAnsi="Bookman Old Style"/>
                <w:sz w:val="24"/>
                <w:szCs w:val="24"/>
                <w:lang w:val="sv-SE"/>
              </w:rPr>
            </w:pPr>
          </w:p>
        </w:tc>
        <w:tc>
          <w:tcPr>
            <w:tcW w:w="283" w:type="dxa"/>
          </w:tcPr>
          <w:p w:rsidR="00F37AE0" w:rsidRPr="00191C3B" w:rsidRDefault="00F37AE0" w:rsidP="00D9466A">
            <w:pPr>
              <w:tabs>
                <w:tab w:val="left" w:pos="1440"/>
                <w:tab w:val="left" w:pos="2880"/>
                <w:tab w:val="left" w:pos="3060"/>
              </w:tabs>
              <w:spacing w:line="360" w:lineRule="auto"/>
              <w:rPr>
                <w:rFonts w:ascii="Bookman Old Style" w:hAnsi="Bookman Old Style"/>
                <w:sz w:val="24"/>
                <w:szCs w:val="24"/>
                <w:lang w:val="sv-SE"/>
              </w:rPr>
            </w:pPr>
          </w:p>
        </w:tc>
        <w:tc>
          <w:tcPr>
            <w:tcW w:w="534" w:type="dxa"/>
          </w:tcPr>
          <w:p w:rsidR="00F37AE0" w:rsidRDefault="00F37AE0" w:rsidP="00D9466A">
            <w:pPr>
              <w:tabs>
                <w:tab w:val="left" w:pos="1440"/>
                <w:tab w:val="left" w:pos="2880"/>
                <w:tab w:val="left" w:pos="3060"/>
              </w:tabs>
              <w:spacing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sv-SE"/>
              </w:rPr>
              <w:t>23.</w:t>
            </w:r>
          </w:p>
        </w:tc>
        <w:tc>
          <w:tcPr>
            <w:tcW w:w="7547" w:type="dxa"/>
          </w:tcPr>
          <w:p w:rsidR="00F37AE0" w:rsidRDefault="00F37AE0" w:rsidP="00F37AE0">
            <w:pPr>
              <w:spacing w:after="0" w:line="360" w:lineRule="auto"/>
              <w:ind w:left="-108"/>
              <w:jc w:val="both"/>
              <w:rPr>
                <w:rFonts w:ascii="Bookman Old Style" w:hAnsi="Bookman Old Style"/>
                <w:sz w:val="24"/>
                <w:szCs w:val="24"/>
              </w:rPr>
            </w:pPr>
            <w:r>
              <w:rPr>
                <w:rFonts w:ascii="Bookman Old Style" w:hAnsi="Bookman Old Style"/>
                <w:sz w:val="24"/>
                <w:szCs w:val="24"/>
              </w:rPr>
              <w:t>Peraturan Desa…………….Nomor……Tahun…..Tentang Pendirian Badan Usaha Milik Desa di Desa…………(Lembaran Desa Tahun……Nomor……);</w:t>
            </w:r>
          </w:p>
        </w:tc>
      </w:tr>
    </w:tbl>
    <w:p w:rsidR="00175DBD" w:rsidRDefault="00175DBD" w:rsidP="00175DBD">
      <w:pPr>
        <w:spacing w:after="0" w:line="360" w:lineRule="auto"/>
        <w:jc w:val="center"/>
        <w:rPr>
          <w:rFonts w:ascii="Bookman Old Style" w:hAnsi="Bookman Old Style"/>
          <w:sz w:val="24"/>
          <w:szCs w:val="24"/>
        </w:rPr>
      </w:pPr>
    </w:p>
    <w:p w:rsidR="0055740F" w:rsidRPr="0055740F" w:rsidRDefault="0055740F" w:rsidP="0055740F">
      <w:pPr>
        <w:pStyle w:val="Default"/>
        <w:jc w:val="center"/>
      </w:pPr>
      <w:r w:rsidRPr="0055740F">
        <w:t>Dengan Kesepakatan Bersama</w:t>
      </w:r>
    </w:p>
    <w:p w:rsidR="0055740F" w:rsidRPr="00E27450" w:rsidRDefault="0055740F" w:rsidP="0055740F">
      <w:pPr>
        <w:pStyle w:val="Default"/>
        <w:jc w:val="center"/>
        <w:rPr>
          <w:lang w:val="id-ID"/>
        </w:rPr>
      </w:pPr>
      <w:r w:rsidRPr="0055740F">
        <w:t>BA</w:t>
      </w:r>
      <w:r w:rsidR="00AC0AD9">
        <w:t>DAN PERMUSYAWARATAN DESA</w:t>
      </w:r>
      <w:r w:rsidR="00E27450">
        <w:rPr>
          <w:lang w:val="id-ID"/>
        </w:rPr>
        <w:t xml:space="preserve"> TAJUN</w:t>
      </w:r>
    </w:p>
    <w:p w:rsidR="0055740F" w:rsidRPr="0055740F" w:rsidRDefault="0055740F" w:rsidP="0055740F">
      <w:pPr>
        <w:pStyle w:val="Default"/>
        <w:jc w:val="center"/>
      </w:pPr>
      <w:r w:rsidRPr="0055740F">
        <w:t>DAN</w:t>
      </w:r>
    </w:p>
    <w:p w:rsidR="00175DBD" w:rsidRPr="00E27450" w:rsidRDefault="00E27450" w:rsidP="0055740F">
      <w:pPr>
        <w:spacing w:after="0" w:line="360" w:lineRule="auto"/>
        <w:jc w:val="center"/>
        <w:rPr>
          <w:rFonts w:ascii="Bookman Old Style" w:hAnsi="Bookman Old Style"/>
          <w:sz w:val="24"/>
          <w:szCs w:val="24"/>
          <w:lang w:val="id-ID"/>
        </w:rPr>
      </w:pPr>
      <w:r>
        <w:rPr>
          <w:rFonts w:ascii="Bookman Old Style" w:hAnsi="Bookman Old Style"/>
          <w:sz w:val="24"/>
          <w:szCs w:val="24"/>
        </w:rPr>
        <w:t>PERBEKEL DESA</w:t>
      </w:r>
      <w:r>
        <w:rPr>
          <w:rFonts w:ascii="Bookman Old Style" w:hAnsi="Bookman Old Style"/>
          <w:sz w:val="24"/>
          <w:szCs w:val="24"/>
          <w:lang w:val="id-ID"/>
        </w:rPr>
        <w:t xml:space="preserve"> TAJUN</w:t>
      </w:r>
    </w:p>
    <w:p w:rsidR="0055740F" w:rsidRPr="0055740F" w:rsidRDefault="0055740F" w:rsidP="0055740F">
      <w:pPr>
        <w:spacing w:after="0" w:line="360" w:lineRule="auto"/>
        <w:jc w:val="center"/>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1"/>
        <w:gridCol w:w="293"/>
        <w:gridCol w:w="8067"/>
      </w:tblGrid>
      <w:tr w:rsidR="00C874F7" w:rsidRPr="00C874F7" w:rsidTr="003A7CE3">
        <w:tc>
          <w:tcPr>
            <w:tcW w:w="1671" w:type="dxa"/>
          </w:tcPr>
          <w:p w:rsidR="00C874F7" w:rsidRPr="00C874F7" w:rsidRDefault="00C874F7" w:rsidP="00175DBD">
            <w:pPr>
              <w:spacing w:line="360" w:lineRule="auto"/>
              <w:jc w:val="center"/>
              <w:rPr>
                <w:rFonts w:ascii="Bookman Old Style" w:hAnsi="Bookman Old Style"/>
                <w:sz w:val="24"/>
                <w:szCs w:val="24"/>
              </w:rPr>
            </w:pPr>
            <w:r w:rsidRPr="00C874F7">
              <w:rPr>
                <w:rFonts w:ascii="Bookman Old Style" w:hAnsi="Bookman Old Style"/>
                <w:sz w:val="24"/>
                <w:szCs w:val="24"/>
              </w:rPr>
              <w:t>Menetapkan</w:t>
            </w:r>
          </w:p>
        </w:tc>
        <w:tc>
          <w:tcPr>
            <w:tcW w:w="293" w:type="dxa"/>
          </w:tcPr>
          <w:p w:rsidR="00C874F7" w:rsidRPr="00C874F7" w:rsidRDefault="00C874F7" w:rsidP="00175DBD">
            <w:pPr>
              <w:spacing w:line="360" w:lineRule="auto"/>
              <w:jc w:val="center"/>
              <w:rPr>
                <w:rFonts w:ascii="Bookman Old Style" w:hAnsi="Bookman Old Style"/>
                <w:sz w:val="24"/>
                <w:szCs w:val="24"/>
              </w:rPr>
            </w:pPr>
            <w:r w:rsidRPr="00C874F7">
              <w:rPr>
                <w:rFonts w:ascii="Bookman Old Style" w:hAnsi="Bookman Old Style"/>
                <w:sz w:val="24"/>
                <w:szCs w:val="24"/>
              </w:rPr>
              <w:t>:</w:t>
            </w:r>
          </w:p>
        </w:tc>
        <w:tc>
          <w:tcPr>
            <w:tcW w:w="8067" w:type="dxa"/>
            <w:shd w:val="clear" w:color="auto" w:fill="auto"/>
          </w:tcPr>
          <w:p w:rsidR="00C874F7" w:rsidRPr="00E27450" w:rsidRDefault="00C874F7" w:rsidP="00E27450">
            <w:pPr>
              <w:spacing w:line="360" w:lineRule="auto"/>
              <w:jc w:val="both"/>
              <w:rPr>
                <w:rFonts w:ascii="Bookman Old Style" w:hAnsi="Bookman Old Style"/>
                <w:sz w:val="24"/>
                <w:szCs w:val="24"/>
                <w:lang w:val="id-ID"/>
              </w:rPr>
            </w:pPr>
            <w:r w:rsidRPr="00C874F7">
              <w:rPr>
                <w:rFonts w:ascii="Bookman Old Style" w:hAnsi="Bookman Old Style"/>
                <w:sz w:val="24"/>
                <w:szCs w:val="24"/>
              </w:rPr>
              <w:t xml:space="preserve">PERATURAN </w:t>
            </w:r>
            <w:r w:rsidR="0055740F">
              <w:rPr>
                <w:rFonts w:ascii="Bookman Old Style" w:hAnsi="Bookman Old Style"/>
                <w:sz w:val="24"/>
                <w:szCs w:val="24"/>
              </w:rPr>
              <w:t>DESA</w:t>
            </w:r>
            <w:r w:rsidR="00E27450">
              <w:rPr>
                <w:rFonts w:ascii="Bookman Old Style" w:hAnsi="Bookman Old Style"/>
                <w:sz w:val="24"/>
                <w:szCs w:val="24"/>
                <w:lang w:val="id-ID"/>
              </w:rPr>
              <w:t xml:space="preserve"> TAJUN </w:t>
            </w:r>
            <w:r w:rsidRPr="00C874F7">
              <w:rPr>
                <w:rFonts w:ascii="Bookman Old Style" w:hAnsi="Bookman Old Style"/>
                <w:sz w:val="24"/>
                <w:szCs w:val="24"/>
              </w:rPr>
              <w:t xml:space="preserve">TENTANG KEWENANGAN DESA BERDASARKAN HAK ASAL USUL DAN KEWENANGAN LOKAL BERSKALA DESA DI </w:t>
            </w:r>
            <w:r w:rsidR="0055740F">
              <w:rPr>
                <w:rFonts w:ascii="Bookman Old Style" w:hAnsi="Bookman Old Style"/>
                <w:sz w:val="24"/>
                <w:szCs w:val="24"/>
              </w:rPr>
              <w:t xml:space="preserve">DESA </w:t>
            </w:r>
            <w:r w:rsidR="00E27450">
              <w:rPr>
                <w:rFonts w:ascii="Bookman Old Style" w:hAnsi="Bookman Old Style"/>
                <w:sz w:val="24"/>
                <w:szCs w:val="24"/>
                <w:lang w:val="id-ID"/>
              </w:rPr>
              <w:t>TAJUN</w:t>
            </w:r>
          </w:p>
        </w:tc>
      </w:tr>
    </w:tbl>
    <w:p w:rsidR="00191C3B" w:rsidRDefault="00191C3B" w:rsidP="00175DBD">
      <w:pPr>
        <w:spacing w:after="0" w:line="360" w:lineRule="auto"/>
        <w:jc w:val="center"/>
        <w:rPr>
          <w:rFonts w:ascii="Bookman Old Style" w:hAnsi="Bookman Old Style"/>
          <w:sz w:val="24"/>
          <w:szCs w:val="24"/>
        </w:rPr>
      </w:pPr>
    </w:p>
    <w:p w:rsidR="00C874F7" w:rsidRPr="00C874F7" w:rsidRDefault="00C874F7" w:rsidP="00175DBD">
      <w:pPr>
        <w:spacing w:after="0" w:line="360" w:lineRule="auto"/>
        <w:jc w:val="center"/>
        <w:rPr>
          <w:rFonts w:ascii="Bookman Old Style" w:hAnsi="Bookman Old Style"/>
          <w:sz w:val="24"/>
          <w:szCs w:val="24"/>
        </w:rPr>
      </w:pPr>
      <w:r w:rsidRPr="00C874F7">
        <w:rPr>
          <w:rFonts w:ascii="Bookman Old Style" w:hAnsi="Bookman Old Style"/>
          <w:sz w:val="24"/>
          <w:szCs w:val="24"/>
        </w:rPr>
        <w:t>BAB I</w:t>
      </w:r>
    </w:p>
    <w:p w:rsidR="00C874F7" w:rsidRPr="00C874F7" w:rsidRDefault="00C874F7" w:rsidP="00175DBD">
      <w:pPr>
        <w:spacing w:after="0" w:line="360" w:lineRule="auto"/>
        <w:jc w:val="center"/>
        <w:rPr>
          <w:rFonts w:ascii="Bookman Old Style" w:hAnsi="Bookman Old Style"/>
          <w:sz w:val="24"/>
          <w:szCs w:val="24"/>
        </w:rPr>
      </w:pPr>
      <w:r w:rsidRPr="00C874F7">
        <w:rPr>
          <w:rFonts w:ascii="Bookman Old Style" w:hAnsi="Bookman Old Style"/>
          <w:sz w:val="24"/>
          <w:szCs w:val="24"/>
        </w:rPr>
        <w:t>KETENTUAN UMUM</w:t>
      </w:r>
    </w:p>
    <w:p w:rsidR="00C874F7" w:rsidRPr="00C874F7" w:rsidRDefault="00C874F7" w:rsidP="00175DBD">
      <w:pPr>
        <w:spacing w:after="0" w:line="360" w:lineRule="auto"/>
        <w:jc w:val="center"/>
        <w:rPr>
          <w:rFonts w:ascii="Bookman Old Style" w:hAnsi="Bookman Old Style"/>
          <w:sz w:val="24"/>
          <w:szCs w:val="24"/>
        </w:rPr>
      </w:pPr>
      <w:r w:rsidRPr="00C874F7">
        <w:rPr>
          <w:rFonts w:ascii="Bookman Old Style" w:hAnsi="Bookman Old Style"/>
          <w:sz w:val="24"/>
          <w:szCs w:val="24"/>
        </w:rPr>
        <w:t>Pasal 1</w:t>
      </w:r>
    </w:p>
    <w:p w:rsidR="00C874F7" w:rsidRPr="00C874F7" w:rsidRDefault="00DA7313" w:rsidP="00175DBD">
      <w:pPr>
        <w:spacing w:after="0" w:line="360" w:lineRule="auto"/>
        <w:rPr>
          <w:rFonts w:ascii="Bookman Old Style" w:hAnsi="Bookman Old Style"/>
          <w:sz w:val="24"/>
          <w:szCs w:val="24"/>
        </w:rPr>
      </w:pPr>
      <w:r>
        <w:rPr>
          <w:rFonts w:ascii="Bookman Old Style" w:hAnsi="Bookman Old Style"/>
          <w:sz w:val="24"/>
          <w:szCs w:val="24"/>
        </w:rPr>
        <w:t>Dalam Peraturan Desa</w:t>
      </w:r>
      <w:r w:rsidR="00C874F7" w:rsidRPr="00C874F7">
        <w:rPr>
          <w:rFonts w:ascii="Bookman Old Style" w:hAnsi="Bookman Old Style"/>
          <w:sz w:val="24"/>
          <w:szCs w:val="24"/>
        </w:rPr>
        <w:t xml:space="preserve"> ini, yang dimaksud dengan:</w:t>
      </w:r>
    </w:p>
    <w:p w:rsidR="00C874F7" w:rsidRPr="00C874F7" w:rsidRDefault="00B90EBD" w:rsidP="00175DBD">
      <w:pPr>
        <w:pStyle w:val="ListParagraph"/>
        <w:numPr>
          <w:ilvl w:val="0"/>
          <w:numId w:val="3"/>
        </w:numPr>
        <w:spacing w:after="0" w:line="360" w:lineRule="auto"/>
        <w:ind w:left="540" w:hanging="468"/>
        <w:jc w:val="both"/>
        <w:rPr>
          <w:rFonts w:ascii="Bookman Old Style" w:hAnsi="Bookman Old Style"/>
          <w:sz w:val="24"/>
          <w:szCs w:val="24"/>
        </w:rPr>
      </w:pPr>
      <w:r>
        <w:rPr>
          <w:rFonts w:ascii="Bookman Old Style" w:hAnsi="Bookman Old Style"/>
          <w:sz w:val="24"/>
          <w:szCs w:val="24"/>
        </w:rPr>
        <w:lastRenderedPageBreak/>
        <w:t>Desa  adalah Desa</w:t>
      </w:r>
      <w:r w:rsidR="00E27450">
        <w:rPr>
          <w:rFonts w:ascii="Bookman Old Style" w:hAnsi="Bookman Old Style"/>
          <w:sz w:val="24"/>
          <w:szCs w:val="24"/>
          <w:lang w:val="id-ID"/>
        </w:rPr>
        <w:t xml:space="preserve"> Tajun</w:t>
      </w:r>
    </w:p>
    <w:p w:rsidR="00C874F7" w:rsidRPr="00C874F7" w:rsidRDefault="00B90EBD" w:rsidP="00175DBD">
      <w:pPr>
        <w:pStyle w:val="ListParagraph"/>
        <w:numPr>
          <w:ilvl w:val="0"/>
          <w:numId w:val="3"/>
        </w:numPr>
        <w:spacing w:after="0" w:line="360" w:lineRule="auto"/>
        <w:ind w:left="540" w:hanging="468"/>
        <w:jc w:val="both"/>
        <w:rPr>
          <w:rFonts w:ascii="Bookman Old Style" w:hAnsi="Bookman Old Style"/>
          <w:sz w:val="24"/>
          <w:szCs w:val="24"/>
        </w:rPr>
      </w:pPr>
      <w:r>
        <w:rPr>
          <w:rFonts w:ascii="Bookman Old Style" w:hAnsi="Bookman Old Style"/>
          <w:sz w:val="24"/>
          <w:szCs w:val="24"/>
        </w:rPr>
        <w:t>Perbekel adalah Perbekel</w:t>
      </w:r>
      <w:r w:rsidR="00E27450">
        <w:rPr>
          <w:rFonts w:ascii="Bookman Old Style" w:hAnsi="Bookman Old Style"/>
          <w:sz w:val="24"/>
          <w:szCs w:val="24"/>
          <w:lang w:val="id-ID"/>
        </w:rPr>
        <w:t xml:space="preserve"> Tajun</w:t>
      </w:r>
    </w:p>
    <w:p w:rsidR="00C874F7" w:rsidRPr="0082771C" w:rsidRDefault="00C874F7" w:rsidP="00175DBD">
      <w:pPr>
        <w:pStyle w:val="ListParagraph"/>
        <w:numPr>
          <w:ilvl w:val="0"/>
          <w:numId w:val="3"/>
        </w:numPr>
        <w:spacing w:after="0" w:line="360" w:lineRule="auto"/>
        <w:ind w:left="540" w:hanging="468"/>
        <w:jc w:val="both"/>
        <w:rPr>
          <w:rFonts w:ascii="Bookman Old Style" w:hAnsi="Bookman Old Style"/>
          <w:sz w:val="24"/>
          <w:szCs w:val="24"/>
        </w:rPr>
      </w:pPr>
      <w:r w:rsidRPr="00C874F7">
        <w:rPr>
          <w:rFonts w:ascii="Bookman Old Style" w:hAnsi="Bookman Old Style"/>
          <w:sz w:val="24"/>
          <w:szCs w:val="24"/>
        </w:rPr>
        <w:t>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w:t>
      </w:r>
      <w:r w:rsidR="0082771C">
        <w:rPr>
          <w:rFonts w:ascii="Bookman Old Style" w:hAnsi="Bookman Old Style"/>
          <w:sz w:val="24"/>
          <w:szCs w:val="24"/>
        </w:rPr>
        <w:t xml:space="preserve">, dan/atau hak tradisional yang </w:t>
      </w:r>
      <w:r w:rsidRPr="0082771C">
        <w:rPr>
          <w:rFonts w:ascii="Bookman Old Style" w:hAnsi="Bookman Old Style"/>
          <w:sz w:val="24"/>
          <w:szCs w:val="24"/>
        </w:rPr>
        <w:t>diakui dan dihormati dalam sistem pemerintahan Negara KesatuanRepublik Indonesia.</w:t>
      </w:r>
    </w:p>
    <w:p w:rsidR="00C874F7" w:rsidRPr="00C874F7" w:rsidRDefault="00C874F7" w:rsidP="00175DBD">
      <w:pPr>
        <w:pStyle w:val="ListParagraph"/>
        <w:numPr>
          <w:ilvl w:val="0"/>
          <w:numId w:val="3"/>
        </w:numPr>
        <w:spacing w:after="0" w:line="360" w:lineRule="auto"/>
        <w:ind w:left="540" w:hanging="468"/>
        <w:jc w:val="both"/>
        <w:rPr>
          <w:rFonts w:ascii="Bookman Old Style" w:hAnsi="Bookman Old Style"/>
          <w:sz w:val="24"/>
          <w:szCs w:val="24"/>
        </w:rPr>
      </w:pPr>
      <w:r w:rsidRPr="00C874F7">
        <w:rPr>
          <w:rFonts w:ascii="Bookman Old Style" w:hAnsi="Bookman Old Style"/>
          <w:sz w:val="24"/>
          <w:szCs w:val="24"/>
        </w:rPr>
        <w:t xml:space="preserve">Pemerintahan Desa adalah penyelenggaraan urusan pemerintahan dan kepentingan masyarakat setempat dalam sistem pemerintahan Negara Kesatuan Republik Indonesia. </w:t>
      </w:r>
    </w:p>
    <w:p w:rsidR="00C874F7" w:rsidRPr="00C874F7" w:rsidRDefault="00C874F7" w:rsidP="00175DBD">
      <w:pPr>
        <w:pStyle w:val="ListParagraph"/>
        <w:numPr>
          <w:ilvl w:val="0"/>
          <w:numId w:val="3"/>
        </w:numPr>
        <w:spacing w:after="0" w:line="360" w:lineRule="auto"/>
        <w:ind w:left="540" w:hanging="468"/>
        <w:jc w:val="both"/>
        <w:rPr>
          <w:rFonts w:ascii="Bookman Old Style" w:hAnsi="Bookman Old Style"/>
          <w:sz w:val="24"/>
          <w:szCs w:val="24"/>
        </w:rPr>
      </w:pPr>
      <w:r w:rsidRPr="00C874F7">
        <w:rPr>
          <w:rFonts w:ascii="Bookman Old Style" w:hAnsi="Bookman Old Style"/>
          <w:sz w:val="24"/>
          <w:szCs w:val="24"/>
        </w:rPr>
        <w:t>Pe</w:t>
      </w:r>
      <w:r w:rsidR="004E135B">
        <w:rPr>
          <w:rFonts w:ascii="Bookman Old Style" w:hAnsi="Bookman Old Style"/>
          <w:sz w:val="24"/>
          <w:szCs w:val="24"/>
        </w:rPr>
        <w:t xml:space="preserve">merintah Desa adalah Perbekel </w:t>
      </w:r>
      <w:r w:rsidR="00533174">
        <w:rPr>
          <w:rFonts w:ascii="Bookman Old Style" w:hAnsi="Bookman Old Style"/>
          <w:sz w:val="24"/>
          <w:szCs w:val="24"/>
        </w:rPr>
        <w:t>di</w:t>
      </w:r>
      <w:r w:rsidRPr="00C874F7">
        <w:rPr>
          <w:rFonts w:ascii="Bookman Old Style" w:hAnsi="Bookman Old Style"/>
          <w:sz w:val="24"/>
          <w:szCs w:val="24"/>
        </w:rPr>
        <w:t xml:space="preserve">bantu perangkat Desa sebagai unsur penyelenggara Pemerintahan Desa. </w:t>
      </w:r>
    </w:p>
    <w:p w:rsidR="00C874F7" w:rsidRPr="00C874F7" w:rsidRDefault="00C874F7" w:rsidP="00175DBD">
      <w:pPr>
        <w:pStyle w:val="ListParagraph"/>
        <w:numPr>
          <w:ilvl w:val="0"/>
          <w:numId w:val="3"/>
        </w:numPr>
        <w:spacing w:after="0" w:line="360" w:lineRule="auto"/>
        <w:ind w:left="540" w:hanging="468"/>
        <w:jc w:val="both"/>
        <w:rPr>
          <w:rFonts w:ascii="Bookman Old Style" w:hAnsi="Bookman Old Style"/>
          <w:sz w:val="24"/>
          <w:szCs w:val="24"/>
        </w:rPr>
      </w:pPr>
      <w:r w:rsidRPr="00C874F7">
        <w:rPr>
          <w:rFonts w:ascii="Bookman Old Style" w:hAnsi="Bookman Old Style"/>
          <w:sz w:val="24"/>
          <w:szCs w:val="24"/>
        </w:rPr>
        <w:t xml:space="preserve">Badan Permusyawaratan Desa atau yang selanjutnya disingkat BPD adalah lembaga yang melaksanakan fungsi pemerintahan yang anggotanya merupakan wakil dari penduduk Desa berdasarkan keterwakilan wilayah dan ditetapkan secara demokratis. </w:t>
      </w:r>
    </w:p>
    <w:p w:rsidR="00C874F7" w:rsidRPr="00B90EBD" w:rsidRDefault="00C874F7" w:rsidP="00175DBD">
      <w:pPr>
        <w:pStyle w:val="ListParagraph"/>
        <w:numPr>
          <w:ilvl w:val="0"/>
          <w:numId w:val="3"/>
        </w:numPr>
        <w:spacing w:after="0" w:line="360" w:lineRule="auto"/>
        <w:ind w:left="540" w:hanging="468"/>
        <w:jc w:val="both"/>
        <w:rPr>
          <w:rFonts w:ascii="Bookman Old Style" w:hAnsi="Bookman Old Style"/>
          <w:sz w:val="24"/>
          <w:szCs w:val="24"/>
        </w:rPr>
      </w:pPr>
      <w:r w:rsidRPr="00B90EBD">
        <w:rPr>
          <w:rFonts w:ascii="Bookman Old Style" w:hAnsi="Bookman Old Style"/>
          <w:sz w:val="24"/>
          <w:szCs w:val="24"/>
        </w:rPr>
        <w:t>Musyawarah Desa adalah musyawarah antara Badan Permusyawaratan Desa, Pemerintah</w:t>
      </w:r>
      <w:r w:rsidR="00CA54DA" w:rsidRPr="00B90EBD">
        <w:rPr>
          <w:rFonts w:ascii="Bookman Old Style" w:hAnsi="Bookman Old Style"/>
          <w:sz w:val="24"/>
          <w:szCs w:val="24"/>
        </w:rPr>
        <w:t xml:space="preserve"> </w:t>
      </w:r>
      <w:r w:rsidRPr="00B90EBD">
        <w:rPr>
          <w:rFonts w:ascii="Bookman Old Style" w:hAnsi="Bookman Old Style"/>
          <w:sz w:val="24"/>
          <w:szCs w:val="24"/>
        </w:rPr>
        <w:t xml:space="preserve">Desa, dan unsur masyarakat yang diselenggarakan oleh Badan Permusyawaratan Desa untuk menyepakati hal yang bersifat strategis. </w:t>
      </w:r>
    </w:p>
    <w:p w:rsidR="00C874F7" w:rsidRPr="00C874F7" w:rsidRDefault="00C874F7" w:rsidP="00175DBD">
      <w:pPr>
        <w:pStyle w:val="ListParagraph"/>
        <w:numPr>
          <w:ilvl w:val="0"/>
          <w:numId w:val="3"/>
        </w:numPr>
        <w:spacing w:after="0" w:line="360" w:lineRule="auto"/>
        <w:ind w:left="540" w:hanging="468"/>
        <w:jc w:val="both"/>
        <w:rPr>
          <w:rFonts w:ascii="Bookman Old Style" w:hAnsi="Bookman Old Style"/>
          <w:sz w:val="24"/>
          <w:szCs w:val="24"/>
        </w:rPr>
      </w:pPr>
      <w:r w:rsidRPr="00C874F7">
        <w:rPr>
          <w:rFonts w:ascii="Bookman Old Style" w:hAnsi="Bookman Old Style"/>
          <w:sz w:val="24"/>
          <w:szCs w:val="24"/>
        </w:rPr>
        <w:t xml:space="preserve">Peraturan Desa adalah peraturan perundang-undangan yang ditetapkan oleh Kepala Desa setelah dibahas dan disepakati bersama Badan Permusyawaratan Desa. </w:t>
      </w:r>
    </w:p>
    <w:p w:rsidR="00C874F7" w:rsidRPr="00C874F7" w:rsidRDefault="00C874F7" w:rsidP="00175DBD">
      <w:pPr>
        <w:pStyle w:val="ListParagraph"/>
        <w:numPr>
          <w:ilvl w:val="0"/>
          <w:numId w:val="3"/>
        </w:numPr>
        <w:spacing w:after="0" w:line="360" w:lineRule="auto"/>
        <w:ind w:left="540" w:hanging="468"/>
        <w:jc w:val="both"/>
        <w:rPr>
          <w:rFonts w:ascii="Bookman Old Style" w:hAnsi="Bookman Old Style"/>
          <w:sz w:val="24"/>
          <w:szCs w:val="24"/>
        </w:rPr>
      </w:pPr>
      <w:r w:rsidRPr="00C874F7">
        <w:rPr>
          <w:rFonts w:ascii="Bookman Old Style" w:hAnsi="Bookman Old Style"/>
          <w:sz w:val="24"/>
          <w:szCs w:val="24"/>
        </w:rPr>
        <w:t>Dana Desa adalah dana yang bersumber dari Anggaran Pendapatan dan Belanja Negara yang diperuntukkan bagi Desa yang ditransfer melalui anggaran pendapatan dan digunakan untuk membiayai penyelenggaraan pemerintahan, pelaksanaan pembangunan, pembinaan kemasyarakatan, dan pemberdayaan masyarakat.</w:t>
      </w:r>
    </w:p>
    <w:p w:rsidR="00C874F7" w:rsidRPr="00C874F7" w:rsidRDefault="00C874F7" w:rsidP="00175DBD">
      <w:pPr>
        <w:pStyle w:val="ListParagraph"/>
        <w:numPr>
          <w:ilvl w:val="0"/>
          <w:numId w:val="3"/>
        </w:numPr>
        <w:spacing w:after="0" w:line="360" w:lineRule="auto"/>
        <w:ind w:left="540" w:hanging="468"/>
        <w:jc w:val="both"/>
        <w:rPr>
          <w:rFonts w:ascii="Bookman Old Style" w:hAnsi="Bookman Old Style"/>
          <w:sz w:val="24"/>
          <w:szCs w:val="24"/>
        </w:rPr>
      </w:pPr>
      <w:r w:rsidRPr="00C874F7">
        <w:rPr>
          <w:rFonts w:ascii="Bookman Old Style" w:hAnsi="Bookman Old Style"/>
          <w:sz w:val="24"/>
          <w:szCs w:val="24"/>
        </w:rPr>
        <w:t>Alokasi Dana Desa yang selanjutnya disingkat ADD, adalah dana perimbangan yang diterima kabupaten dalam Anggaran Pendapatan dan Belanja Daerah Kabupaten setelah dikurangi Dana Alokasi Khusus.</w:t>
      </w:r>
    </w:p>
    <w:p w:rsidR="00C874F7" w:rsidRPr="00C874F7" w:rsidRDefault="00C874F7" w:rsidP="00175DBD">
      <w:pPr>
        <w:pStyle w:val="ListParagraph"/>
        <w:numPr>
          <w:ilvl w:val="0"/>
          <w:numId w:val="3"/>
        </w:numPr>
        <w:spacing w:after="0" w:line="360" w:lineRule="auto"/>
        <w:ind w:left="540" w:hanging="468"/>
        <w:jc w:val="both"/>
        <w:rPr>
          <w:rFonts w:ascii="Bookman Old Style" w:hAnsi="Bookman Old Style"/>
          <w:sz w:val="24"/>
          <w:szCs w:val="24"/>
        </w:rPr>
      </w:pPr>
      <w:r w:rsidRPr="00C874F7">
        <w:rPr>
          <w:rFonts w:ascii="Bookman Old Style" w:hAnsi="Bookman Old Style"/>
          <w:sz w:val="24"/>
          <w:szCs w:val="24"/>
        </w:rPr>
        <w:t>Anggaran Pendapatan dan Belanja Desa, selanjutnya disebut APB Desa adalah rencana keuangan tahunan Pemerintahan Desa.</w:t>
      </w:r>
    </w:p>
    <w:p w:rsidR="00C874F7" w:rsidRPr="00C874F7" w:rsidRDefault="00C874F7" w:rsidP="00175DBD">
      <w:pPr>
        <w:pStyle w:val="ListParagraph"/>
        <w:numPr>
          <w:ilvl w:val="0"/>
          <w:numId w:val="3"/>
        </w:numPr>
        <w:spacing w:after="0" w:line="360" w:lineRule="auto"/>
        <w:ind w:left="540" w:hanging="468"/>
        <w:jc w:val="both"/>
        <w:rPr>
          <w:rFonts w:ascii="Bookman Old Style" w:hAnsi="Bookman Old Style"/>
          <w:sz w:val="24"/>
          <w:szCs w:val="24"/>
        </w:rPr>
      </w:pPr>
      <w:r w:rsidRPr="00C874F7">
        <w:rPr>
          <w:rFonts w:ascii="Bookman Old Style" w:hAnsi="Bookman Old Style"/>
          <w:sz w:val="24"/>
          <w:szCs w:val="24"/>
        </w:rPr>
        <w:t>Pembangunan Desa adalah upaya peningkatan kualitas hidup dan kehidupan untuk sebesar-besarnya kesejahteraan masyarakat Desa;</w:t>
      </w:r>
    </w:p>
    <w:p w:rsidR="00C874F7" w:rsidRPr="00C874F7" w:rsidRDefault="00C874F7" w:rsidP="00175DBD">
      <w:pPr>
        <w:pStyle w:val="ListParagraph"/>
        <w:numPr>
          <w:ilvl w:val="0"/>
          <w:numId w:val="3"/>
        </w:numPr>
        <w:spacing w:after="0" w:line="360" w:lineRule="auto"/>
        <w:ind w:left="540" w:hanging="468"/>
        <w:jc w:val="both"/>
        <w:rPr>
          <w:rFonts w:ascii="Bookman Old Style" w:hAnsi="Bookman Old Style"/>
          <w:sz w:val="24"/>
          <w:szCs w:val="24"/>
        </w:rPr>
      </w:pPr>
      <w:r w:rsidRPr="00C874F7">
        <w:rPr>
          <w:rFonts w:ascii="Bookman Old Style" w:hAnsi="Bookman Old Style"/>
          <w:sz w:val="24"/>
          <w:szCs w:val="24"/>
        </w:rPr>
        <w:t>Keuangan Desa adalah semua hak dan kewajiban Desa yang dapat dinilai dengan uang serta segala sesuatu berupa uang dan barang yang berhubungan dengan pelaksanaan hak dan kewajiban Desa.</w:t>
      </w:r>
    </w:p>
    <w:p w:rsidR="00C874F7" w:rsidRPr="00C874F7" w:rsidRDefault="00C874F7" w:rsidP="00175DBD">
      <w:pPr>
        <w:pStyle w:val="ListParagraph"/>
        <w:numPr>
          <w:ilvl w:val="0"/>
          <w:numId w:val="3"/>
        </w:numPr>
        <w:spacing w:after="0" w:line="360" w:lineRule="auto"/>
        <w:ind w:left="540" w:hanging="468"/>
        <w:jc w:val="both"/>
        <w:rPr>
          <w:rFonts w:ascii="Bookman Old Style" w:hAnsi="Bookman Old Style"/>
          <w:sz w:val="24"/>
          <w:szCs w:val="24"/>
        </w:rPr>
      </w:pPr>
      <w:r w:rsidRPr="00C874F7">
        <w:rPr>
          <w:rFonts w:ascii="Bookman Old Style" w:hAnsi="Bookman Old Style"/>
          <w:sz w:val="24"/>
          <w:szCs w:val="24"/>
        </w:rPr>
        <w:lastRenderedPageBreak/>
        <w:t>Aset Desa barang milik Desa yang berasal dari kekayan asli Desa, dibeli atau diperoleh atas beban Anggaran Pendapatan dan Belanja Desa atau perolehan hak lainnya yang sah;</w:t>
      </w:r>
    </w:p>
    <w:p w:rsidR="00C874F7" w:rsidRDefault="00C874F7" w:rsidP="00175DBD">
      <w:pPr>
        <w:pStyle w:val="ListParagraph"/>
        <w:numPr>
          <w:ilvl w:val="0"/>
          <w:numId w:val="3"/>
        </w:numPr>
        <w:spacing w:after="0" w:line="360" w:lineRule="auto"/>
        <w:ind w:left="540" w:hanging="468"/>
        <w:jc w:val="both"/>
        <w:rPr>
          <w:rFonts w:ascii="Bookman Old Style" w:hAnsi="Bookman Old Style"/>
          <w:sz w:val="24"/>
          <w:szCs w:val="24"/>
        </w:rPr>
      </w:pPr>
      <w:r w:rsidRPr="00C874F7">
        <w:rPr>
          <w:rFonts w:ascii="Bookman Old Style" w:hAnsi="Bookman Old Style"/>
          <w:sz w:val="24"/>
          <w:szCs w:val="24"/>
        </w:rPr>
        <w:t xml:space="preserve">Kewenangan Desa adalah kewenangan yang dimiliki Desa meliputi kewenangan di bidang penyelenggaraan Pemerintahan Desa, pelaksanaan Pembangunan Desa, Pembinaan Kemasyarakatan Desa, dan Pemberdayaan Masyarakat Desa berdasarkan prakarsa masyarakat, hak asal usul dan adat istiadat Desa. </w:t>
      </w:r>
    </w:p>
    <w:p w:rsidR="004726FD" w:rsidRDefault="004726FD" w:rsidP="004726FD">
      <w:pPr>
        <w:pStyle w:val="Default"/>
        <w:numPr>
          <w:ilvl w:val="0"/>
          <w:numId w:val="3"/>
        </w:numPr>
        <w:spacing w:line="360" w:lineRule="auto"/>
        <w:ind w:left="567" w:hanging="425"/>
        <w:jc w:val="both"/>
      </w:pPr>
      <w:r w:rsidRPr="004726FD">
        <w:t xml:space="preserve">Badan Usaha Milik Desa, selanjutnya disebut BUM Desa, adalah badan usaha yang seluruh atau sebagian besar modalnya dimiliki oleh Desa melalui penyertaan secara langsung yang berasal dari kekayaan Desa yang dipisahkan guna mengelola aset, jasa pelayanan, dan usaha lainnya untuk sebesar-besarnya kesejahteraan masyarakat Desa. </w:t>
      </w:r>
    </w:p>
    <w:p w:rsidR="004A0C37" w:rsidRPr="004A0C37" w:rsidRDefault="00F54CBC" w:rsidP="004A0C37">
      <w:pPr>
        <w:pStyle w:val="ListParagraph"/>
        <w:numPr>
          <w:ilvl w:val="0"/>
          <w:numId w:val="3"/>
        </w:numPr>
        <w:spacing w:after="0" w:line="360" w:lineRule="auto"/>
        <w:ind w:left="567" w:hanging="425"/>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Penyertaan Modal </w:t>
      </w:r>
      <w:r w:rsidR="004A0C37" w:rsidRPr="004A0C37">
        <w:rPr>
          <w:rFonts w:ascii="Bookman Old Style" w:eastAsia="Times New Roman" w:hAnsi="Bookman Old Style" w:cs="Times New Roman"/>
          <w:sz w:val="24"/>
          <w:szCs w:val="24"/>
        </w:rPr>
        <w:t xml:space="preserve">Desa yang selanjutnya disebut penyertaaan modal adalah pengalihan kepemilikan asset milik desa yang semula merupakan kekayaan yang tidak terpisahkan menjadi kekayaan yang dipisahkan untuk diperhitungkan sebagai modal /saham desa pada Badan Usaha Milik Desa. </w:t>
      </w:r>
    </w:p>
    <w:p w:rsidR="004726FD" w:rsidRPr="004726FD" w:rsidRDefault="004726FD" w:rsidP="004A0C37">
      <w:pPr>
        <w:pStyle w:val="Default"/>
        <w:spacing w:line="360" w:lineRule="auto"/>
        <w:ind w:left="3600"/>
        <w:jc w:val="both"/>
      </w:pPr>
    </w:p>
    <w:p w:rsidR="00C874F7" w:rsidRPr="00FB3F3C" w:rsidRDefault="00C874F7" w:rsidP="00F54CBC">
      <w:pPr>
        <w:pStyle w:val="ListParagraph"/>
        <w:autoSpaceDE w:val="0"/>
        <w:autoSpaceDN w:val="0"/>
        <w:adjustRightInd w:val="0"/>
        <w:spacing w:after="0" w:line="240" w:lineRule="auto"/>
        <w:ind w:left="0"/>
        <w:jc w:val="center"/>
        <w:rPr>
          <w:rFonts w:ascii="Bookman Old Style" w:hAnsi="Bookman Old Style"/>
          <w:sz w:val="24"/>
          <w:szCs w:val="24"/>
        </w:rPr>
      </w:pPr>
      <w:r w:rsidRPr="00FB3F3C">
        <w:rPr>
          <w:rFonts w:ascii="Bookman Old Style" w:hAnsi="Bookman Old Style"/>
          <w:sz w:val="24"/>
          <w:szCs w:val="24"/>
        </w:rPr>
        <w:t>BAB II</w:t>
      </w:r>
    </w:p>
    <w:p w:rsidR="00C874F7" w:rsidRPr="00C874F7" w:rsidRDefault="00F54CBC" w:rsidP="00175DBD">
      <w:pPr>
        <w:spacing w:after="0" w:line="360" w:lineRule="auto"/>
        <w:jc w:val="center"/>
        <w:rPr>
          <w:rFonts w:ascii="Bookman Old Style" w:hAnsi="Bookman Old Style"/>
          <w:sz w:val="24"/>
          <w:szCs w:val="24"/>
        </w:rPr>
      </w:pPr>
      <w:r>
        <w:rPr>
          <w:rFonts w:ascii="Bookman Old Style" w:hAnsi="Bookman Old Style"/>
          <w:sz w:val="24"/>
          <w:szCs w:val="24"/>
        </w:rPr>
        <w:t>AZAS DAN TUJUAN</w:t>
      </w:r>
    </w:p>
    <w:p w:rsidR="00F54CBC" w:rsidRDefault="00F54CBC" w:rsidP="00F54CBC">
      <w:pPr>
        <w:spacing w:after="0" w:line="360" w:lineRule="auto"/>
        <w:jc w:val="center"/>
        <w:rPr>
          <w:rFonts w:ascii="Bookman Old Style" w:hAnsi="Bookman Old Style"/>
          <w:sz w:val="24"/>
          <w:szCs w:val="24"/>
        </w:rPr>
      </w:pPr>
      <w:r>
        <w:rPr>
          <w:rFonts w:ascii="Bookman Old Style" w:hAnsi="Bookman Old Style"/>
          <w:sz w:val="24"/>
          <w:szCs w:val="24"/>
        </w:rPr>
        <w:t>Pasal 3</w:t>
      </w:r>
    </w:p>
    <w:p w:rsidR="00C874F7" w:rsidRPr="00C874F7" w:rsidRDefault="00F54CBC" w:rsidP="00F54CBC">
      <w:pPr>
        <w:spacing w:after="0" w:line="360" w:lineRule="auto"/>
        <w:jc w:val="both"/>
        <w:rPr>
          <w:rFonts w:ascii="Bookman Old Style" w:hAnsi="Bookman Old Style"/>
          <w:sz w:val="24"/>
          <w:szCs w:val="24"/>
        </w:rPr>
      </w:pPr>
      <w:r>
        <w:rPr>
          <w:rFonts w:ascii="Bookman Old Style" w:hAnsi="Bookman Old Style"/>
          <w:sz w:val="24"/>
          <w:szCs w:val="24"/>
        </w:rPr>
        <w:t>Penyertaan modal berazaska</w:t>
      </w:r>
      <w:r w:rsidR="00687A0D">
        <w:rPr>
          <w:rFonts w:ascii="Bookman Old Style" w:hAnsi="Bookman Old Style"/>
          <w:sz w:val="24"/>
          <w:szCs w:val="24"/>
        </w:rPr>
        <w:t>n</w:t>
      </w:r>
      <w:r>
        <w:rPr>
          <w:rFonts w:ascii="Bookman Old Style" w:hAnsi="Bookman Old Style"/>
          <w:sz w:val="24"/>
          <w:szCs w:val="24"/>
        </w:rPr>
        <w:t xml:space="preserve"> </w:t>
      </w:r>
      <w:r w:rsidR="00C874F7" w:rsidRPr="00C874F7">
        <w:rPr>
          <w:rFonts w:ascii="Bookman Old Style" w:hAnsi="Bookman Old Style"/>
          <w:sz w:val="24"/>
          <w:szCs w:val="24"/>
        </w:rPr>
        <w:t xml:space="preserve">: </w:t>
      </w:r>
    </w:p>
    <w:p w:rsidR="00C874F7" w:rsidRPr="00C874F7" w:rsidRDefault="00F54CBC" w:rsidP="00175DBD">
      <w:pPr>
        <w:pStyle w:val="ListParagraph"/>
        <w:numPr>
          <w:ilvl w:val="0"/>
          <w:numId w:val="5"/>
        </w:numPr>
        <w:spacing w:after="0" w:line="360" w:lineRule="auto"/>
        <w:ind w:left="426" w:hanging="426"/>
        <w:jc w:val="both"/>
        <w:rPr>
          <w:rFonts w:ascii="Bookman Old Style" w:hAnsi="Bookman Old Style"/>
          <w:sz w:val="24"/>
          <w:szCs w:val="24"/>
        </w:rPr>
      </w:pPr>
      <w:r>
        <w:rPr>
          <w:rFonts w:ascii="Bookman Old Style" w:hAnsi="Bookman Old Style"/>
          <w:sz w:val="24"/>
          <w:szCs w:val="24"/>
        </w:rPr>
        <w:t>Akuntabilitas</w:t>
      </w:r>
      <w:r w:rsidR="00C874F7" w:rsidRPr="00C874F7">
        <w:rPr>
          <w:rFonts w:ascii="Bookman Old Style" w:hAnsi="Bookman Old Style"/>
          <w:sz w:val="24"/>
          <w:szCs w:val="24"/>
        </w:rPr>
        <w:t xml:space="preserve">; </w:t>
      </w:r>
      <w:r>
        <w:rPr>
          <w:rFonts w:ascii="Bookman Old Style" w:hAnsi="Bookman Old Style"/>
          <w:sz w:val="24"/>
          <w:szCs w:val="24"/>
        </w:rPr>
        <w:t>dan</w:t>
      </w:r>
    </w:p>
    <w:p w:rsidR="00F54CBC" w:rsidRDefault="00F54CBC" w:rsidP="00175DBD">
      <w:pPr>
        <w:pStyle w:val="ListParagraph"/>
        <w:numPr>
          <w:ilvl w:val="0"/>
          <w:numId w:val="5"/>
        </w:numPr>
        <w:spacing w:after="0" w:line="360" w:lineRule="auto"/>
        <w:ind w:left="426" w:hanging="444"/>
        <w:jc w:val="both"/>
        <w:rPr>
          <w:rFonts w:ascii="Bookman Old Style" w:hAnsi="Bookman Old Style"/>
          <w:sz w:val="24"/>
          <w:szCs w:val="24"/>
        </w:rPr>
      </w:pPr>
      <w:r>
        <w:rPr>
          <w:rFonts w:ascii="Bookman Old Style" w:hAnsi="Bookman Old Style"/>
          <w:sz w:val="24"/>
          <w:szCs w:val="24"/>
        </w:rPr>
        <w:t>Kepastian Hukum.</w:t>
      </w:r>
    </w:p>
    <w:p w:rsidR="00687A0D" w:rsidRPr="00687A0D" w:rsidRDefault="00687A0D" w:rsidP="00687A0D">
      <w:pPr>
        <w:pStyle w:val="ListParagraph"/>
        <w:spacing w:after="0" w:line="240" w:lineRule="auto"/>
        <w:ind w:left="0"/>
        <w:jc w:val="center"/>
        <w:rPr>
          <w:rFonts w:ascii="Bookman Old Style" w:eastAsia="Times New Roman" w:hAnsi="Bookman Old Style" w:cs="Times New Roman"/>
          <w:sz w:val="24"/>
          <w:szCs w:val="24"/>
        </w:rPr>
      </w:pPr>
      <w:r w:rsidRPr="00687A0D">
        <w:rPr>
          <w:rFonts w:ascii="Bookman Old Style" w:eastAsia="Times New Roman" w:hAnsi="Bookman Old Style" w:cs="Times New Roman"/>
          <w:sz w:val="24"/>
          <w:szCs w:val="24"/>
        </w:rPr>
        <w:t>Pasal 4</w:t>
      </w:r>
    </w:p>
    <w:p w:rsidR="00687A0D" w:rsidRDefault="00687A0D" w:rsidP="00687A0D">
      <w:pPr>
        <w:pStyle w:val="ListParagraph"/>
        <w:spacing w:after="0" w:line="240" w:lineRule="auto"/>
        <w:ind w:left="0"/>
        <w:jc w:val="center"/>
        <w:rPr>
          <w:rFonts w:ascii="Times New Roman" w:eastAsia="Times New Roman" w:hAnsi="Times New Roman" w:cs="Times New Roman"/>
          <w:sz w:val="24"/>
          <w:szCs w:val="24"/>
        </w:rPr>
      </w:pPr>
    </w:p>
    <w:p w:rsidR="00687A0D" w:rsidRPr="00687A0D" w:rsidRDefault="00687A0D" w:rsidP="00687A0D">
      <w:pPr>
        <w:autoSpaceDE w:val="0"/>
        <w:autoSpaceDN w:val="0"/>
        <w:adjustRightInd w:val="0"/>
        <w:spacing w:after="0" w:line="360" w:lineRule="auto"/>
        <w:rPr>
          <w:rFonts w:ascii="Bookman Old Style" w:hAnsi="Bookman Old Style" w:cs="Arial"/>
          <w:sz w:val="24"/>
          <w:szCs w:val="24"/>
        </w:rPr>
      </w:pPr>
      <w:r w:rsidRPr="00687A0D">
        <w:rPr>
          <w:rFonts w:ascii="Bookman Old Style" w:hAnsi="Bookman Old Style" w:cs="Arial"/>
          <w:sz w:val="24"/>
          <w:szCs w:val="24"/>
        </w:rPr>
        <w:t>Penyertaan Modal Desa bertujuan untuk :</w:t>
      </w:r>
    </w:p>
    <w:p w:rsidR="00687A0D" w:rsidRPr="00687A0D" w:rsidRDefault="00687A0D" w:rsidP="00687A0D">
      <w:pPr>
        <w:autoSpaceDE w:val="0"/>
        <w:autoSpaceDN w:val="0"/>
        <w:adjustRightInd w:val="0"/>
        <w:spacing w:after="0" w:line="360" w:lineRule="auto"/>
        <w:rPr>
          <w:rFonts w:ascii="Bookman Old Style" w:hAnsi="Bookman Old Style" w:cs="Arial"/>
          <w:sz w:val="24"/>
          <w:szCs w:val="24"/>
        </w:rPr>
      </w:pPr>
      <w:r w:rsidRPr="00687A0D">
        <w:rPr>
          <w:rFonts w:ascii="Bookman Old Style" w:hAnsi="Bookman Old Style" w:cs="Arial"/>
          <w:sz w:val="24"/>
          <w:szCs w:val="24"/>
        </w:rPr>
        <w:t xml:space="preserve">a. </w:t>
      </w:r>
      <w:r>
        <w:rPr>
          <w:rFonts w:ascii="Bookman Old Style" w:hAnsi="Bookman Old Style" w:cs="Arial"/>
          <w:sz w:val="24"/>
          <w:szCs w:val="24"/>
        </w:rPr>
        <w:t xml:space="preserve"> </w:t>
      </w:r>
      <w:r w:rsidRPr="00687A0D">
        <w:rPr>
          <w:rFonts w:ascii="Bookman Old Style" w:hAnsi="Bookman Old Style" w:cs="Arial"/>
          <w:sz w:val="24"/>
          <w:szCs w:val="24"/>
        </w:rPr>
        <w:t>meningkatkan pelayanan masyarakat;</w:t>
      </w:r>
    </w:p>
    <w:p w:rsidR="00687A0D" w:rsidRPr="00687A0D" w:rsidRDefault="00687A0D" w:rsidP="00687A0D">
      <w:pPr>
        <w:autoSpaceDE w:val="0"/>
        <w:autoSpaceDN w:val="0"/>
        <w:adjustRightInd w:val="0"/>
        <w:spacing w:after="0" w:line="360" w:lineRule="auto"/>
        <w:rPr>
          <w:rFonts w:ascii="Bookman Old Style" w:hAnsi="Bookman Old Style" w:cs="Arial"/>
          <w:sz w:val="24"/>
          <w:szCs w:val="24"/>
        </w:rPr>
      </w:pPr>
      <w:r w:rsidRPr="00687A0D">
        <w:rPr>
          <w:rFonts w:ascii="Bookman Old Style" w:hAnsi="Bookman Old Style" w:cs="Arial"/>
          <w:sz w:val="24"/>
          <w:szCs w:val="24"/>
        </w:rPr>
        <w:t xml:space="preserve">b. </w:t>
      </w:r>
      <w:r>
        <w:rPr>
          <w:rFonts w:ascii="Bookman Old Style" w:hAnsi="Bookman Old Style" w:cs="Arial"/>
          <w:sz w:val="24"/>
          <w:szCs w:val="24"/>
        </w:rPr>
        <w:t xml:space="preserve"> </w:t>
      </w:r>
      <w:r w:rsidRPr="00687A0D">
        <w:rPr>
          <w:rFonts w:ascii="Bookman Old Style" w:hAnsi="Bookman Old Style" w:cs="Arial"/>
          <w:sz w:val="24"/>
          <w:szCs w:val="24"/>
        </w:rPr>
        <w:t>penguatan BUM</w:t>
      </w:r>
      <w:r>
        <w:rPr>
          <w:rFonts w:ascii="Bookman Old Style" w:hAnsi="Bookman Old Style" w:cs="Arial"/>
          <w:sz w:val="24"/>
          <w:szCs w:val="24"/>
        </w:rPr>
        <w:t xml:space="preserve"> </w:t>
      </w:r>
      <w:r w:rsidRPr="00687A0D">
        <w:rPr>
          <w:rFonts w:ascii="Bookman Old Style" w:hAnsi="Bookman Old Style" w:cs="Arial"/>
          <w:sz w:val="24"/>
          <w:szCs w:val="24"/>
        </w:rPr>
        <w:t>Des</w:t>
      </w:r>
      <w:r>
        <w:rPr>
          <w:rFonts w:ascii="Bookman Old Style" w:hAnsi="Bookman Old Style" w:cs="Arial"/>
          <w:sz w:val="24"/>
          <w:szCs w:val="24"/>
        </w:rPr>
        <w:t>a</w:t>
      </w:r>
      <w:r w:rsidRPr="00687A0D">
        <w:rPr>
          <w:rFonts w:ascii="Bookman Old Style" w:hAnsi="Bookman Old Style" w:cs="Arial"/>
          <w:sz w:val="24"/>
          <w:szCs w:val="24"/>
        </w:rPr>
        <w:t>;</w:t>
      </w:r>
    </w:p>
    <w:p w:rsidR="00687A0D" w:rsidRDefault="00687A0D" w:rsidP="00687A0D">
      <w:pPr>
        <w:autoSpaceDE w:val="0"/>
        <w:autoSpaceDN w:val="0"/>
        <w:adjustRightInd w:val="0"/>
        <w:spacing w:after="0" w:line="360" w:lineRule="auto"/>
        <w:rPr>
          <w:rFonts w:ascii="Bookman Old Style" w:hAnsi="Bookman Old Style" w:cs="Arial"/>
          <w:sz w:val="24"/>
          <w:szCs w:val="24"/>
        </w:rPr>
      </w:pPr>
      <w:r w:rsidRPr="00687A0D">
        <w:rPr>
          <w:rFonts w:ascii="Bookman Old Style" w:hAnsi="Bookman Old Style" w:cs="Arial"/>
          <w:sz w:val="24"/>
          <w:szCs w:val="24"/>
        </w:rPr>
        <w:t xml:space="preserve">c. </w:t>
      </w:r>
      <w:r>
        <w:rPr>
          <w:rFonts w:ascii="Bookman Old Style" w:hAnsi="Bookman Old Style" w:cs="Arial"/>
          <w:sz w:val="24"/>
          <w:szCs w:val="24"/>
        </w:rPr>
        <w:t xml:space="preserve"> </w:t>
      </w:r>
      <w:r w:rsidRPr="00687A0D">
        <w:rPr>
          <w:rFonts w:ascii="Bookman Old Style" w:hAnsi="Bookman Old Style" w:cs="Arial"/>
          <w:sz w:val="24"/>
          <w:szCs w:val="24"/>
        </w:rPr>
        <w:t>meningkatkan sumber-sumber Pendapatan Asli Desa; dan</w:t>
      </w:r>
    </w:p>
    <w:p w:rsidR="00687A0D" w:rsidRPr="00687A0D" w:rsidRDefault="00687A0D" w:rsidP="00687A0D">
      <w:pPr>
        <w:autoSpaceDE w:val="0"/>
        <w:autoSpaceDN w:val="0"/>
        <w:adjustRightInd w:val="0"/>
        <w:spacing w:after="0" w:line="360" w:lineRule="auto"/>
        <w:rPr>
          <w:rFonts w:ascii="Bookman Old Style" w:hAnsi="Bookman Old Style" w:cs="Arial"/>
          <w:sz w:val="24"/>
          <w:szCs w:val="24"/>
        </w:rPr>
      </w:pPr>
      <w:r>
        <w:rPr>
          <w:rFonts w:ascii="Bookman Old Style" w:hAnsi="Bookman Old Style" w:cs="Arial"/>
          <w:sz w:val="24"/>
          <w:szCs w:val="24"/>
        </w:rPr>
        <w:t xml:space="preserve">d.  </w:t>
      </w:r>
      <w:r w:rsidRPr="00687A0D">
        <w:rPr>
          <w:rFonts w:ascii="Bookman Old Style" w:hAnsi="Bookman Old Style" w:cs="Arial"/>
          <w:sz w:val="24"/>
          <w:szCs w:val="24"/>
        </w:rPr>
        <w:t>meningkatkan pertumbuhan perekonomian masyarakat.</w:t>
      </w:r>
    </w:p>
    <w:p w:rsidR="00687A0D" w:rsidRDefault="00687A0D" w:rsidP="00687A0D">
      <w:pPr>
        <w:pStyle w:val="ListParagraph"/>
        <w:spacing w:after="0" w:line="240" w:lineRule="auto"/>
        <w:rPr>
          <w:rFonts w:ascii="Times New Roman" w:eastAsia="Times New Roman" w:hAnsi="Times New Roman" w:cs="Times New Roman"/>
          <w:sz w:val="24"/>
          <w:szCs w:val="24"/>
        </w:rPr>
      </w:pPr>
    </w:p>
    <w:p w:rsidR="00687A0D" w:rsidRPr="00687A0D" w:rsidRDefault="00687A0D" w:rsidP="00687A0D">
      <w:pPr>
        <w:pStyle w:val="ListParagraph"/>
        <w:spacing w:after="0" w:line="240" w:lineRule="auto"/>
        <w:ind w:left="0"/>
        <w:jc w:val="center"/>
        <w:rPr>
          <w:rFonts w:ascii="Times New Roman" w:eastAsia="Times New Roman" w:hAnsi="Times New Roman" w:cs="Times New Roman"/>
          <w:sz w:val="24"/>
          <w:szCs w:val="24"/>
        </w:rPr>
      </w:pPr>
      <w:r w:rsidRPr="00687A0D">
        <w:rPr>
          <w:rFonts w:ascii="Times New Roman" w:eastAsia="Times New Roman" w:hAnsi="Times New Roman" w:cs="Times New Roman"/>
          <w:sz w:val="24"/>
          <w:szCs w:val="24"/>
        </w:rPr>
        <w:t>BAB III</w:t>
      </w:r>
    </w:p>
    <w:p w:rsidR="00687A0D" w:rsidRPr="00687A0D" w:rsidRDefault="00687A0D" w:rsidP="00687A0D">
      <w:pPr>
        <w:pStyle w:val="ListParagraph"/>
        <w:spacing w:after="0" w:line="240" w:lineRule="auto"/>
        <w:ind w:left="0"/>
        <w:jc w:val="center"/>
        <w:rPr>
          <w:rFonts w:ascii="Times New Roman" w:eastAsia="Times New Roman" w:hAnsi="Times New Roman" w:cs="Times New Roman"/>
          <w:sz w:val="24"/>
          <w:szCs w:val="24"/>
        </w:rPr>
      </w:pPr>
      <w:r w:rsidRPr="00687A0D">
        <w:rPr>
          <w:rFonts w:ascii="Times New Roman" w:eastAsia="Times New Roman" w:hAnsi="Times New Roman" w:cs="Times New Roman"/>
          <w:sz w:val="24"/>
          <w:szCs w:val="24"/>
        </w:rPr>
        <w:t>PENYERTAAN MODAL</w:t>
      </w:r>
    </w:p>
    <w:p w:rsidR="00687A0D" w:rsidRPr="00687A0D" w:rsidRDefault="00687A0D" w:rsidP="00687A0D">
      <w:pPr>
        <w:pStyle w:val="ListParagraph"/>
        <w:spacing w:after="0" w:line="240" w:lineRule="auto"/>
        <w:rPr>
          <w:rFonts w:ascii="Times New Roman" w:eastAsia="Times New Roman" w:hAnsi="Times New Roman" w:cs="Times New Roman"/>
          <w:sz w:val="24"/>
          <w:szCs w:val="24"/>
        </w:rPr>
      </w:pPr>
    </w:p>
    <w:p w:rsidR="00687A0D" w:rsidRPr="00687A0D" w:rsidRDefault="00687A0D" w:rsidP="00687A0D">
      <w:pPr>
        <w:pStyle w:val="ListParagraph"/>
        <w:spacing w:after="0" w:line="360" w:lineRule="auto"/>
        <w:ind w:left="0"/>
        <w:jc w:val="center"/>
        <w:rPr>
          <w:rFonts w:ascii="Bookman Old Style" w:eastAsia="Times New Roman" w:hAnsi="Bookman Old Style" w:cs="Times New Roman"/>
          <w:sz w:val="24"/>
          <w:szCs w:val="24"/>
        </w:rPr>
      </w:pPr>
      <w:r w:rsidRPr="00687A0D">
        <w:rPr>
          <w:rFonts w:ascii="Bookman Old Style" w:eastAsia="Times New Roman" w:hAnsi="Bookman Old Style" w:cs="Times New Roman"/>
          <w:sz w:val="24"/>
          <w:szCs w:val="24"/>
        </w:rPr>
        <w:t>Pasal 5</w:t>
      </w:r>
    </w:p>
    <w:p w:rsidR="00687A0D" w:rsidRPr="00687A0D" w:rsidRDefault="00687A0D" w:rsidP="00687A0D">
      <w:pPr>
        <w:pStyle w:val="ListParagraph"/>
        <w:numPr>
          <w:ilvl w:val="0"/>
          <w:numId w:val="43"/>
        </w:numPr>
        <w:spacing w:after="0" w:line="360" w:lineRule="auto"/>
        <w:ind w:left="426" w:hanging="426"/>
        <w:jc w:val="both"/>
        <w:rPr>
          <w:rFonts w:ascii="Bookman Old Style" w:eastAsia="Times New Roman" w:hAnsi="Bookman Old Style" w:cs="Times New Roman"/>
          <w:sz w:val="24"/>
          <w:szCs w:val="24"/>
        </w:rPr>
      </w:pPr>
      <w:r w:rsidRPr="00687A0D">
        <w:rPr>
          <w:rFonts w:ascii="Bookman Old Style" w:eastAsia="Times New Roman" w:hAnsi="Bookman Old Style" w:cs="Times New Roman"/>
          <w:sz w:val="24"/>
          <w:szCs w:val="24"/>
        </w:rPr>
        <w:t>Penyertaan modal kepada BUMDesa dari Pemerintah Desa berasal dari Anggaran Pendapatan Belanja Desa Tahun</w:t>
      </w:r>
      <w:r w:rsidR="0030169B">
        <w:rPr>
          <w:rFonts w:ascii="Bookman Old Style" w:eastAsia="Times New Roman" w:hAnsi="Bookman Old Style" w:cs="Times New Roman"/>
          <w:sz w:val="24"/>
          <w:szCs w:val="24"/>
        </w:rPr>
        <w:t xml:space="preserve"> </w:t>
      </w:r>
      <w:r w:rsidRPr="00687A0D">
        <w:rPr>
          <w:rFonts w:ascii="Bookman Old Style" w:eastAsia="Times New Roman" w:hAnsi="Bookman Old Style" w:cs="Times New Roman"/>
          <w:sz w:val="24"/>
          <w:szCs w:val="24"/>
        </w:rPr>
        <w:t>Anggaran</w:t>
      </w:r>
      <w:r w:rsidR="00E27450">
        <w:rPr>
          <w:rFonts w:ascii="Bookman Old Style" w:eastAsia="Times New Roman" w:hAnsi="Bookman Old Style" w:cs="Times New Roman"/>
          <w:sz w:val="24"/>
          <w:szCs w:val="24"/>
          <w:lang w:val="id-ID"/>
        </w:rPr>
        <w:t xml:space="preserve"> 2018</w:t>
      </w:r>
    </w:p>
    <w:p w:rsidR="00687A0D" w:rsidRPr="00687A0D" w:rsidRDefault="00687A0D" w:rsidP="00687A0D">
      <w:pPr>
        <w:pStyle w:val="ListParagraph"/>
        <w:numPr>
          <w:ilvl w:val="0"/>
          <w:numId w:val="43"/>
        </w:numPr>
        <w:spacing w:after="0" w:line="360" w:lineRule="auto"/>
        <w:ind w:left="426" w:hanging="426"/>
        <w:jc w:val="both"/>
        <w:rPr>
          <w:rFonts w:ascii="Bookman Old Style" w:eastAsia="Times New Roman" w:hAnsi="Bookman Old Style" w:cs="Times New Roman"/>
          <w:sz w:val="24"/>
          <w:szCs w:val="24"/>
        </w:rPr>
      </w:pPr>
      <w:r w:rsidRPr="00687A0D">
        <w:rPr>
          <w:rFonts w:ascii="Bookman Old Style" w:eastAsia="Times New Roman" w:hAnsi="Bookman Old Style" w:cs="Times New Roman"/>
          <w:sz w:val="24"/>
          <w:szCs w:val="24"/>
        </w:rPr>
        <w:t xml:space="preserve">Penyertaan modal sebagaimana dimaksud pada ayat (1) sebesar Rp. </w:t>
      </w:r>
      <w:r w:rsidR="00E27450">
        <w:rPr>
          <w:rFonts w:ascii="Bookman Old Style" w:eastAsia="Times New Roman" w:hAnsi="Bookman Old Style" w:cs="Times New Roman"/>
          <w:sz w:val="24"/>
          <w:szCs w:val="24"/>
          <w:lang w:val="id-ID"/>
        </w:rPr>
        <w:t xml:space="preserve">100.000.000,- ( Seratus juta </w:t>
      </w:r>
      <w:r w:rsidRPr="00687A0D">
        <w:rPr>
          <w:rFonts w:ascii="Bookman Old Style" w:eastAsia="Times New Roman" w:hAnsi="Bookman Old Style" w:cs="Times New Roman"/>
          <w:sz w:val="24"/>
          <w:szCs w:val="24"/>
        </w:rPr>
        <w:t xml:space="preserve">rupiah); </w:t>
      </w:r>
    </w:p>
    <w:p w:rsidR="00687A0D" w:rsidRPr="00687A0D" w:rsidRDefault="00687A0D" w:rsidP="00687A0D">
      <w:pPr>
        <w:pStyle w:val="ListParagraph"/>
        <w:numPr>
          <w:ilvl w:val="0"/>
          <w:numId w:val="43"/>
        </w:numPr>
        <w:spacing w:after="0" w:line="360" w:lineRule="auto"/>
        <w:ind w:left="426" w:hanging="426"/>
        <w:jc w:val="both"/>
        <w:rPr>
          <w:rFonts w:ascii="Bookman Old Style" w:eastAsia="Times New Roman" w:hAnsi="Bookman Old Style" w:cs="Times New Roman"/>
          <w:sz w:val="24"/>
          <w:szCs w:val="24"/>
        </w:rPr>
      </w:pPr>
      <w:r w:rsidRPr="00687A0D">
        <w:rPr>
          <w:rFonts w:ascii="Bookman Old Style" w:eastAsia="Times New Roman" w:hAnsi="Bookman Old Style" w:cs="Times New Roman"/>
          <w:sz w:val="24"/>
          <w:szCs w:val="24"/>
        </w:rPr>
        <w:lastRenderedPageBreak/>
        <w:t>Sumber Penyertaan modal sebagaimana dimaksud pada ayat (1) adalah dari</w:t>
      </w:r>
      <w:r w:rsidR="00E27450">
        <w:rPr>
          <w:rFonts w:ascii="Bookman Old Style" w:eastAsia="Times New Roman" w:hAnsi="Bookman Old Style" w:cs="Times New Roman"/>
          <w:sz w:val="24"/>
          <w:szCs w:val="24"/>
          <w:lang w:val="id-ID"/>
        </w:rPr>
        <w:t xml:space="preserve"> APBDES </w:t>
      </w:r>
      <w:r w:rsidR="00E27450">
        <w:rPr>
          <w:rFonts w:ascii="Bookman Old Style" w:eastAsia="Times New Roman" w:hAnsi="Bookman Old Style" w:cs="Times New Roman"/>
          <w:sz w:val="24"/>
          <w:szCs w:val="24"/>
        </w:rPr>
        <w:t>Pemerinta</w:t>
      </w:r>
      <w:r w:rsidR="00E27450">
        <w:rPr>
          <w:rFonts w:ascii="Bookman Old Style" w:eastAsia="Times New Roman" w:hAnsi="Bookman Old Style" w:cs="Times New Roman"/>
          <w:sz w:val="24"/>
          <w:szCs w:val="24"/>
          <w:lang w:val="id-ID"/>
        </w:rPr>
        <w:t xml:space="preserve">h Desa Tajun </w:t>
      </w:r>
      <w:r w:rsidRPr="00687A0D">
        <w:rPr>
          <w:rFonts w:ascii="Bookman Old Style" w:eastAsia="Times New Roman" w:hAnsi="Bookman Old Style" w:cs="Times New Roman"/>
          <w:sz w:val="24"/>
          <w:szCs w:val="24"/>
        </w:rPr>
        <w:t xml:space="preserve">Tahun </w:t>
      </w:r>
      <w:r w:rsidR="0030169B">
        <w:rPr>
          <w:rFonts w:ascii="Bookman Old Style" w:eastAsia="Times New Roman" w:hAnsi="Bookman Old Style" w:cs="Times New Roman"/>
          <w:sz w:val="24"/>
          <w:szCs w:val="24"/>
        </w:rPr>
        <w:t>A</w:t>
      </w:r>
      <w:r w:rsidRPr="00687A0D">
        <w:rPr>
          <w:rFonts w:ascii="Bookman Old Style" w:eastAsia="Times New Roman" w:hAnsi="Bookman Old Style" w:cs="Times New Roman"/>
          <w:sz w:val="24"/>
          <w:szCs w:val="24"/>
        </w:rPr>
        <w:t>nggaran</w:t>
      </w:r>
      <w:r w:rsidR="00E27450">
        <w:rPr>
          <w:rFonts w:ascii="Bookman Old Style" w:eastAsia="Times New Roman" w:hAnsi="Bookman Old Style" w:cs="Times New Roman"/>
          <w:sz w:val="24"/>
          <w:szCs w:val="24"/>
          <w:lang w:val="id-ID"/>
        </w:rPr>
        <w:t xml:space="preserve"> 2018 </w:t>
      </w:r>
      <w:r w:rsidR="0030169B">
        <w:rPr>
          <w:rFonts w:ascii="Bookman Old Style" w:eastAsia="Times New Roman" w:hAnsi="Bookman Old Style" w:cs="Times New Roman"/>
          <w:sz w:val="24"/>
          <w:szCs w:val="24"/>
        </w:rPr>
        <w:t>berupa</w:t>
      </w:r>
      <w:r w:rsidR="00E27450">
        <w:rPr>
          <w:rFonts w:ascii="Bookman Old Style" w:eastAsia="Times New Roman" w:hAnsi="Bookman Old Style" w:cs="Times New Roman"/>
          <w:sz w:val="24"/>
          <w:szCs w:val="24"/>
          <w:lang w:val="id-ID"/>
        </w:rPr>
        <w:t xml:space="preserve"> Modal</w:t>
      </w:r>
    </w:p>
    <w:p w:rsidR="00687A0D" w:rsidRPr="0030169B" w:rsidRDefault="00687A0D" w:rsidP="0030169B">
      <w:pPr>
        <w:pStyle w:val="ListParagraph"/>
        <w:numPr>
          <w:ilvl w:val="0"/>
          <w:numId w:val="43"/>
        </w:numPr>
        <w:spacing w:after="0" w:line="360" w:lineRule="auto"/>
        <w:ind w:left="426" w:hanging="426"/>
        <w:jc w:val="both"/>
        <w:rPr>
          <w:rFonts w:ascii="Bookman Old Style" w:eastAsia="Times New Roman" w:hAnsi="Bookman Old Style" w:cs="Times New Roman"/>
          <w:sz w:val="24"/>
          <w:szCs w:val="24"/>
        </w:rPr>
      </w:pPr>
      <w:r w:rsidRPr="0030169B">
        <w:rPr>
          <w:rFonts w:ascii="Bookman Old Style" w:eastAsia="Times New Roman" w:hAnsi="Bookman Old Style" w:cs="Times New Roman"/>
          <w:sz w:val="24"/>
          <w:szCs w:val="24"/>
        </w:rPr>
        <w:t>Penggunaan</w:t>
      </w:r>
      <w:r w:rsid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penyertaan modal sebagaimana</w:t>
      </w:r>
      <w:r w:rsid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dimaksud</w:t>
      </w:r>
      <w:r w:rsid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dalam</w:t>
      </w:r>
      <w:r w:rsidR="0030169B">
        <w:rPr>
          <w:rFonts w:ascii="Bookman Old Style" w:eastAsia="Times New Roman" w:hAnsi="Bookman Old Style" w:cs="Times New Roman"/>
          <w:sz w:val="24"/>
          <w:szCs w:val="24"/>
        </w:rPr>
        <w:t xml:space="preserve"> pada ayat (2</w:t>
      </w:r>
      <w:r w:rsidRPr="0030169B">
        <w:rPr>
          <w:rFonts w:ascii="Bookman Old Style" w:eastAsia="Times New Roman" w:hAnsi="Bookman Old Style" w:cs="Times New Roman"/>
          <w:sz w:val="24"/>
          <w:szCs w:val="24"/>
        </w:rPr>
        <w:t>) untuk</w:t>
      </w:r>
      <w:r w:rsid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penguatan</w:t>
      </w:r>
      <w:r w:rsid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atau</w:t>
      </w:r>
      <w:r w:rsid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tambahan modal usaha BUM Desa.</w:t>
      </w:r>
    </w:p>
    <w:p w:rsidR="0030169B" w:rsidRPr="00687A0D" w:rsidRDefault="0030169B" w:rsidP="0030169B">
      <w:pPr>
        <w:pStyle w:val="ListParagraph"/>
        <w:spacing w:after="0" w:line="240" w:lineRule="auto"/>
        <w:jc w:val="both"/>
        <w:rPr>
          <w:rFonts w:ascii="Times New Roman" w:eastAsia="Times New Roman" w:hAnsi="Times New Roman" w:cs="Times New Roman"/>
          <w:sz w:val="24"/>
          <w:szCs w:val="24"/>
        </w:rPr>
      </w:pPr>
    </w:p>
    <w:p w:rsidR="00687A0D" w:rsidRPr="0030169B" w:rsidRDefault="00687A0D" w:rsidP="0030169B">
      <w:pPr>
        <w:pStyle w:val="ListParagraph"/>
        <w:spacing w:after="0" w:line="360" w:lineRule="auto"/>
        <w:ind w:left="0"/>
        <w:jc w:val="center"/>
        <w:rPr>
          <w:rFonts w:ascii="Bookman Old Style" w:eastAsia="Times New Roman" w:hAnsi="Bookman Old Style" w:cs="Times New Roman"/>
          <w:sz w:val="24"/>
          <w:szCs w:val="24"/>
        </w:rPr>
      </w:pPr>
      <w:r w:rsidRPr="0030169B">
        <w:rPr>
          <w:rFonts w:ascii="Bookman Old Style" w:eastAsia="Times New Roman" w:hAnsi="Bookman Old Style" w:cs="Times New Roman"/>
          <w:sz w:val="24"/>
          <w:szCs w:val="24"/>
        </w:rPr>
        <w:t>BAB IV</w:t>
      </w:r>
    </w:p>
    <w:p w:rsidR="00687A0D" w:rsidRPr="0030169B" w:rsidRDefault="00687A0D" w:rsidP="0030169B">
      <w:pPr>
        <w:pStyle w:val="ListParagraph"/>
        <w:spacing w:after="0" w:line="360" w:lineRule="auto"/>
        <w:ind w:left="0"/>
        <w:jc w:val="center"/>
        <w:rPr>
          <w:rFonts w:ascii="Bookman Old Style" w:eastAsia="Times New Roman" w:hAnsi="Bookman Old Style" w:cs="Times New Roman"/>
          <w:sz w:val="24"/>
          <w:szCs w:val="24"/>
        </w:rPr>
      </w:pPr>
      <w:r w:rsidRPr="0030169B">
        <w:rPr>
          <w:rFonts w:ascii="Bookman Old Style" w:eastAsia="Times New Roman" w:hAnsi="Bookman Old Style" w:cs="Times New Roman"/>
          <w:sz w:val="24"/>
          <w:szCs w:val="24"/>
        </w:rPr>
        <w:t>HASIL PENYERTAAN MODAL</w:t>
      </w:r>
    </w:p>
    <w:p w:rsidR="00687A0D" w:rsidRPr="0030169B" w:rsidRDefault="0030169B" w:rsidP="0030169B">
      <w:pPr>
        <w:pStyle w:val="ListParagraph"/>
        <w:spacing w:after="0" w:line="360" w:lineRule="auto"/>
        <w:ind w:left="0"/>
        <w:jc w:val="center"/>
        <w:rPr>
          <w:rFonts w:ascii="Bookman Old Style" w:eastAsia="Times New Roman" w:hAnsi="Bookman Old Style" w:cs="Times New Roman"/>
          <w:sz w:val="24"/>
          <w:szCs w:val="24"/>
        </w:rPr>
      </w:pPr>
      <w:r w:rsidRPr="0030169B">
        <w:rPr>
          <w:rFonts w:ascii="Bookman Old Style" w:eastAsia="Times New Roman" w:hAnsi="Bookman Old Style" w:cs="Times New Roman"/>
          <w:sz w:val="24"/>
          <w:szCs w:val="24"/>
        </w:rPr>
        <w:t>Pasal 6</w:t>
      </w:r>
    </w:p>
    <w:p w:rsidR="00687A0D" w:rsidRPr="0030169B" w:rsidRDefault="00687A0D" w:rsidP="0030169B">
      <w:pPr>
        <w:spacing w:after="0" w:line="360" w:lineRule="auto"/>
        <w:jc w:val="both"/>
        <w:rPr>
          <w:rFonts w:ascii="Bookman Old Style" w:eastAsia="Times New Roman" w:hAnsi="Bookman Old Style" w:cs="Times New Roman"/>
          <w:sz w:val="24"/>
          <w:szCs w:val="24"/>
        </w:rPr>
      </w:pPr>
      <w:r w:rsidRPr="0030169B">
        <w:rPr>
          <w:rFonts w:ascii="Bookman Old Style" w:eastAsia="Times New Roman" w:hAnsi="Bookman Old Style" w:cs="Times New Roman"/>
          <w:sz w:val="24"/>
          <w:szCs w:val="24"/>
        </w:rPr>
        <w:t>Hasil</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atau</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keuntungan</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dari</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penyertaan modal kepada BUM Desa</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merupakan</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PendapatanAsli</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Desa yang dimasukkan</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dalam</w:t>
      </w:r>
      <w:r w:rsidR="00E27450">
        <w:rPr>
          <w:rFonts w:ascii="Bookman Old Style" w:eastAsia="Times New Roman" w:hAnsi="Bookman Old Style" w:cs="Times New Roman"/>
          <w:sz w:val="24"/>
          <w:szCs w:val="24"/>
          <w:lang w:val="id-ID"/>
        </w:rPr>
        <w:t xml:space="preserve"> </w:t>
      </w:r>
      <w:r w:rsidRPr="0030169B">
        <w:rPr>
          <w:rFonts w:ascii="Bookman Old Style" w:eastAsia="Times New Roman" w:hAnsi="Bookman Old Style" w:cs="Times New Roman"/>
          <w:sz w:val="24"/>
          <w:szCs w:val="24"/>
        </w:rPr>
        <w:t>Angga</w:t>
      </w:r>
      <w:r w:rsidR="0030169B" w:rsidRPr="0030169B">
        <w:rPr>
          <w:rFonts w:ascii="Bookman Old Style" w:eastAsia="Times New Roman" w:hAnsi="Bookman Old Style" w:cs="Times New Roman"/>
          <w:sz w:val="24"/>
          <w:szCs w:val="24"/>
        </w:rPr>
        <w:t>ran</w:t>
      </w:r>
      <w:r w:rsidR="00E27450">
        <w:rPr>
          <w:rFonts w:ascii="Bookman Old Style" w:eastAsia="Times New Roman" w:hAnsi="Bookman Old Style" w:cs="Times New Roman"/>
          <w:sz w:val="24"/>
          <w:szCs w:val="24"/>
          <w:lang w:val="id-ID"/>
        </w:rPr>
        <w:t xml:space="preserve"> </w:t>
      </w:r>
      <w:r w:rsidR="0030169B" w:rsidRPr="0030169B">
        <w:rPr>
          <w:rFonts w:ascii="Bookman Old Style" w:eastAsia="Times New Roman" w:hAnsi="Bookman Old Style" w:cs="Times New Roman"/>
          <w:sz w:val="24"/>
          <w:szCs w:val="24"/>
        </w:rPr>
        <w:t>Pendapatan Dan Belanja</w:t>
      </w:r>
      <w:r w:rsidR="00E27450">
        <w:rPr>
          <w:rFonts w:ascii="Bookman Old Style" w:eastAsia="Times New Roman" w:hAnsi="Bookman Old Style" w:cs="Times New Roman"/>
          <w:sz w:val="24"/>
          <w:szCs w:val="24"/>
          <w:lang w:val="id-ID"/>
        </w:rPr>
        <w:t xml:space="preserve"> </w:t>
      </w:r>
      <w:r w:rsidR="0030169B" w:rsidRPr="0030169B">
        <w:rPr>
          <w:rFonts w:ascii="Bookman Old Style" w:eastAsia="Times New Roman" w:hAnsi="Bookman Old Style" w:cs="Times New Roman"/>
          <w:sz w:val="24"/>
          <w:szCs w:val="24"/>
        </w:rPr>
        <w:t>Desa (APB Desa</w:t>
      </w:r>
      <w:r w:rsidRPr="0030169B">
        <w:rPr>
          <w:rFonts w:ascii="Bookman Old Style" w:eastAsia="Times New Roman" w:hAnsi="Bookman Old Style" w:cs="Times New Roman"/>
          <w:sz w:val="24"/>
          <w:szCs w:val="24"/>
        </w:rPr>
        <w:t>) setiap</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tahun.</w:t>
      </w:r>
    </w:p>
    <w:p w:rsidR="0030169B" w:rsidRPr="0030169B" w:rsidRDefault="0030169B" w:rsidP="0030169B">
      <w:pPr>
        <w:pStyle w:val="ListParagraph"/>
        <w:spacing w:after="0" w:line="360" w:lineRule="auto"/>
        <w:ind w:left="0"/>
        <w:rPr>
          <w:rFonts w:ascii="Bookman Old Style" w:eastAsia="Times New Roman" w:hAnsi="Bookman Old Style" w:cs="Times New Roman"/>
          <w:sz w:val="24"/>
          <w:szCs w:val="24"/>
        </w:rPr>
      </w:pPr>
    </w:p>
    <w:p w:rsidR="00687A0D" w:rsidRPr="0030169B" w:rsidRDefault="00687A0D" w:rsidP="0030169B">
      <w:pPr>
        <w:pStyle w:val="ListParagraph"/>
        <w:spacing w:after="0" w:line="360" w:lineRule="auto"/>
        <w:ind w:left="0"/>
        <w:jc w:val="center"/>
        <w:rPr>
          <w:rFonts w:ascii="Bookman Old Style" w:eastAsia="Times New Roman" w:hAnsi="Bookman Old Style" w:cs="Times New Roman"/>
          <w:sz w:val="24"/>
          <w:szCs w:val="24"/>
        </w:rPr>
      </w:pPr>
      <w:r w:rsidRPr="0030169B">
        <w:rPr>
          <w:rFonts w:ascii="Bookman Old Style" w:eastAsia="Times New Roman" w:hAnsi="Bookman Old Style" w:cs="Times New Roman"/>
          <w:sz w:val="24"/>
          <w:szCs w:val="24"/>
        </w:rPr>
        <w:t>BAB V</w:t>
      </w:r>
    </w:p>
    <w:p w:rsidR="00687A0D" w:rsidRPr="0030169B" w:rsidRDefault="00687A0D" w:rsidP="0030169B">
      <w:pPr>
        <w:spacing w:after="0" w:line="360" w:lineRule="auto"/>
        <w:jc w:val="center"/>
        <w:rPr>
          <w:rFonts w:ascii="Bookman Old Style" w:eastAsia="Times New Roman" w:hAnsi="Bookman Old Style" w:cs="Times New Roman"/>
          <w:sz w:val="24"/>
          <w:szCs w:val="24"/>
        </w:rPr>
      </w:pPr>
      <w:r w:rsidRPr="0030169B">
        <w:rPr>
          <w:rFonts w:ascii="Bookman Old Style" w:eastAsia="Times New Roman" w:hAnsi="Bookman Old Style" w:cs="Times New Roman"/>
          <w:sz w:val="24"/>
          <w:szCs w:val="24"/>
        </w:rPr>
        <w:t>KETENTUAN PENUTUP</w:t>
      </w:r>
    </w:p>
    <w:p w:rsidR="0030169B" w:rsidRDefault="0030169B" w:rsidP="0030169B">
      <w:pPr>
        <w:spacing w:after="0" w:line="240" w:lineRule="auto"/>
        <w:jc w:val="center"/>
        <w:rPr>
          <w:rFonts w:ascii="Bookman Old Style" w:eastAsia="Times New Roman" w:hAnsi="Bookman Old Style" w:cs="Times New Roman"/>
          <w:sz w:val="24"/>
          <w:szCs w:val="24"/>
        </w:rPr>
      </w:pPr>
    </w:p>
    <w:p w:rsidR="00687A0D" w:rsidRDefault="00687A0D" w:rsidP="0030169B">
      <w:pPr>
        <w:spacing w:after="0" w:line="360" w:lineRule="auto"/>
        <w:jc w:val="center"/>
        <w:rPr>
          <w:rFonts w:ascii="Bookman Old Style" w:eastAsia="Times New Roman" w:hAnsi="Bookman Old Style" w:cs="Times New Roman"/>
          <w:sz w:val="24"/>
          <w:szCs w:val="24"/>
        </w:rPr>
      </w:pPr>
      <w:r w:rsidRPr="0030169B">
        <w:rPr>
          <w:rFonts w:ascii="Bookman Old Style" w:eastAsia="Times New Roman" w:hAnsi="Bookman Old Style" w:cs="Times New Roman"/>
          <w:sz w:val="24"/>
          <w:szCs w:val="24"/>
        </w:rPr>
        <w:t>Pasal 6</w:t>
      </w:r>
    </w:p>
    <w:p w:rsidR="00687A0D" w:rsidRPr="0030169B" w:rsidRDefault="00687A0D" w:rsidP="0030169B">
      <w:pPr>
        <w:pStyle w:val="ListParagraph"/>
        <w:numPr>
          <w:ilvl w:val="0"/>
          <w:numId w:val="44"/>
        </w:numPr>
        <w:spacing w:after="0" w:line="360" w:lineRule="auto"/>
        <w:ind w:left="425" w:hanging="425"/>
        <w:jc w:val="both"/>
        <w:rPr>
          <w:rFonts w:ascii="Bookman Old Style" w:eastAsia="Times New Roman" w:hAnsi="Bookman Old Style" w:cs="Times New Roman"/>
          <w:sz w:val="24"/>
          <w:szCs w:val="24"/>
        </w:rPr>
      </w:pPr>
      <w:r w:rsidRPr="0030169B">
        <w:rPr>
          <w:rFonts w:ascii="Bookman Old Style" w:eastAsia="Times New Roman" w:hAnsi="Bookman Old Style" w:cs="Times New Roman"/>
          <w:sz w:val="24"/>
          <w:szCs w:val="24"/>
        </w:rPr>
        <w:t>Hal-hal yang belum</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diatur</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dalam</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Peraturan</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Desa</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ini, sepanjang</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mengenai</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pelaksanaannya</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akan</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diatur</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lebih</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lanjut</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oleh</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Peraturan</w:t>
      </w:r>
      <w:r w:rsidR="0030169B" w:rsidRPr="0030169B">
        <w:rPr>
          <w:rFonts w:ascii="Bookman Old Style" w:eastAsia="Times New Roman" w:hAnsi="Bookman Old Style" w:cs="Times New Roman"/>
          <w:sz w:val="24"/>
          <w:szCs w:val="24"/>
        </w:rPr>
        <w:t xml:space="preserve"> </w:t>
      </w:r>
      <w:r w:rsidRPr="0030169B">
        <w:rPr>
          <w:rFonts w:ascii="Bookman Old Style" w:eastAsia="Times New Roman" w:hAnsi="Bookman Old Style" w:cs="Times New Roman"/>
          <w:sz w:val="24"/>
          <w:szCs w:val="24"/>
        </w:rPr>
        <w:t>Perbekel.</w:t>
      </w:r>
    </w:p>
    <w:p w:rsidR="00C874F7" w:rsidRPr="0030169B" w:rsidRDefault="00DA7313" w:rsidP="0030169B">
      <w:pPr>
        <w:pStyle w:val="ListParagraph"/>
        <w:numPr>
          <w:ilvl w:val="0"/>
          <w:numId w:val="44"/>
        </w:numPr>
        <w:spacing w:after="0" w:line="360" w:lineRule="auto"/>
        <w:ind w:left="425" w:hanging="425"/>
        <w:rPr>
          <w:rFonts w:ascii="Bookman Old Style" w:hAnsi="Bookman Old Style"/>
          <w:sz w:val="24"/>
          <w:szCs w:val="24"/>
        </w:rPr>
      </w:pPr>
      <w:r w:rsidRPr="0030169B">
        <w:rPr>
          <w:rFonts w:ascii="Bookman Old Style" w:hAnsi="Bookman Old Style"/>
          <w:sz w:val="24"/>
          <w:szCs w:val="24"/>
        </w:rPr>
        <w:t>Peraturan Desa</w:t>
      </w:r>
      <w:r w:rsidR="00C874F7" w:rsidRPr="0030169B">
        <w:rPr>
          <w:rFonts w:ascii="Bookman Old Style" w:hAnsi="Bookman Old Style"/>
          <w:sz w:val="24"/>
          <w:szCs w:val="24"/>
        </w:rPr>
        <w:t xml:space="preserve"> ini mulai berlaku pada tanggal ditetapkan.</w:t>
      </w:r>
    </w:p>
    <w:p w:rsidR="00C874F7" w:rsidRPr="0030169B" w:rsidRDefault="00C874F7" w:rsidP="0030169B">
      <w:pPr>
        <w:pStyle w:val="ListParagraph"/>
        <w:numPr>
          <w:ilvl w:val="0"/>
          <w:numId w:val="44"/>
        </w:numPr>
        <w:spacing w:after="0" w:line="360" w:lineRule="auto"/>
        <w:ind w:left="425" w:hanging="425"/>
        <w:rPr>
          <w:rFonts w:ascii="Bookman Old Style" w:hAnsi="Bookman Old Style"/>
          <w:sz w:val="24"/>
          <w:szCs w:val="24"/>
        </w:rPr>
      </w:pPr>
      <w:r w:rsidRPr="0030169B">
        <w:rPr>
          <w:rFonts w:ascii="Bookman Old Style" w:hAnsi="Bookman Old Style"/>
          <w:sz w:val="24"/>
          <w:szCs w:val="24"/>
        </w:rPr>
        <w:t>Agar setiap orang mengetahuinya, memerintahka</w:t>
      </w:r>
      <w:r w:rsidR="00DA7313" w:rsidRPr="0030169B">
        <w:rPr>
          <w:rFonts w:ascii="Bookman Old Style" w:hAnsi="Bookman Old Style"/>
          <w:sz w:val="24"/>
          <w:szCs w:val="24"/>
        </w:rPr>
        <w:t xml:space="preserve">n pengundangan Peraturan Desa </w:t>
      </w:r>
      <w:r w:rsidRPr="0030169B">
        <w:rPr>
          <w:rFonts w:ascii="Bookman Old Style" w:hAnsi="Bookman Old Style"/>
          <w:sz w:val="24"/>
          <w:szCs w:val="24"/>
        </w:rPr>
        <w:t>ini dengan penempatanny</w:t>
      </w:r>
      <w:r w:rsidR="00DA7313" w:rsidRPr="0030169B">
        <w:rPr>
          <w:rFonts w:ascii="Bookman Old Style" w:hAnsi="Bookman Old Style"/>
          <w:sz w:val="24"/>
          <w:szCs w:val="24"/>
        </w:rPr>
        <w:t>a dalam Lembaran Desa……………..</w:t>
      </w:r>
      <w:r w:rsidR="00681B8C" w:rsidRPr="0030169B">
        <w:rPr>
          <w:rFonts w:ascii="Bookman Old Style" w:hAnsi="Bookman Old Style"/>
          <w:sz w:val="24"/>
          <w:szCs w:val="24"/>
        </w:rPr>
        <w:t>.</w:t>
      </w:r>
    </w:p>
    <w:p w:rsidR="00175DBD" w:rsidRDefault="00175DBD" w:rsidP="00175DBD">
      <w:pPr>
        <w:spacing w:after="0" w:line="360" w:lineRule="auto"/>
        <w:rPr>
          <w:rFonts w:ascii="Bookman Old Style" w:hAnsi="Bookman Old Style"/>
          <w:sz w:val="24"/>
          <w:szCs w:val="24"/>
        </w:rPr>
      </w:pPr>
    </w:p>
    <w:p w:rsidR="00175DBD" w:rsidRPr="00C874F7" w:rsidRDefault="00175DBD" w:rsidP="00175DBD">
      <w:pPr>
        <w:spacing w:after="0" w:line="360" w:lineRule="auto"/>
        <w:rPr>
          <w:rFonts w:ascii="Bookman Old Style" w:hAnsi="Bookman Old Style"/>
          <w:sz w:val="24"/>
          <w:szCs w:val="24"/>
        </w:rPr>
      </w:pPr>
    </w:p>
    <w:p w:rsidR="00172547" w:rsidRPr="00E27450" w:rsidRDefault="00DA7313" w:rsidP="00172547">
      <w:pPr>
        <w:spacing w:after="0" w:line="360" w:lineRule="auto"/>
        <w:ind w:left="5026"/>
        <w:rPr>
          <w:rFonts w:ascii="Bookman Old Style" w:hAnsi="Bookman Old Style"/>
          <w:sz w:val="24"/>
          <w:szCs w:val="24"/>
          <w:lang w:val="id-ID"/>
        </w:rPr>
      </w:pPr>
      <w:r>
        <w:rPr>
          <w:rFonts w:ascii="Bookman Old Style" w:hAnsi="Bookman Old Style"/>
          <w:sz w:val="24"/>
          <w:szCs w:val="24"/>
        </w:rPr>
        <w:t>Ditetapkan di</w:t>
      </w:r>
      <w:r w:rsidR="00E27450">
        <w:rPr>
          <w:rFonts w:ascii="Bookman Old Style" w:hAnsi="Bookman Old Style"/>
          <w:sz w:val="24"/>
          <w:szCs w:val="24"/>
          <w:lang w:val="id-ID"/>
        </w:rPr>
        <w:t xml:space="preserve"> Tajun</w:t>
      </w:r>
    </w:p>
    <w:p w:rsidR="00172547" w:rsidRPr="00C874F7" w:rsidRDefault="00172547" w:rsidP="00172547">
      <w:pPr>
        <w:spacing w:after="0" w:line="360" w:lineRule="auto"/>
        <w:ind w:left="5026"/>
        <w:rPr>
          <w:rFonts w:ascii="Bookman Old Style" w:hAnsi="Bookman Old Style"/>
          <w:sz w:val="24"/>
          <w:szCs w:val="24"/>
        </w:rPr>
      </w:pPr>
      <w:r w:rsidRPr="00C874F7">
        <w:rPr>
          <w:rFonts w:ascii="Bookman Old Style" w:hAnsi="Bookman Old Style"/>
          <w:sz w:val="24"/>
          <w:szCs w:val="24"/>
        </w:rPr>
        <w:t>pada tanggal</w:t>
      </w:r>
      <w:r w:rsidR="00DA7313">
        <w:rPr>
          <w:rFonts w:ascii="Bookman Old Style" w:hAnsi="Bookman Old Style"/>
          <w:sz w:val="24"/>
          <w:szCs w:val="24"/>
        </w:rPr>
        <w:t>…………………………</w:t>
      </w:r>
      <w:r w:rsidRPr="00C874F7">
        <w:rPr>
          <w:rFonts w:ascii="Bookman Old Style" w:hAnsi="Bookman Old Style"/>
          <w:sz w:val="24"/>
          <w:szCs w:val="24"/>
        </w:rPr>
        <w:t xml:space="preserve">        </w:t>
      </w:r>
    </w:p>
    <w:p w:rsidR="00172547" w:rsidRPr="00E27450" w:rsidRDefault="00DA7313" w:rsidP="00172547">
      <w:pPr>
        <w:spacing w:after="0" w:line="360" w:lineRule="auto"/>
        <w:ind w:left="5026"/>
        <w:rPr>
          <w:rFonts w:ascii="Bookman Old Style" w:hAnsi="Bookman Old Style"/>
          <w:sz w:val="24"/>
          <w:szCs w:val="24"/>
          <w:lang w:val="id-ID"/>
        </w:rPr>
      </w:pPr>
      <w:r>
        <w:rPr>
          <w:rFonts w:ascii="Bookman Old Style" w:hAnsi="Bookman Old Style"/>
          <w:sz w:val="24"/>
          <w:szCs w:val="24"/>
        </w:rPr>
        <w:t>Perbekel</w:t>
      </w:r>
      <w:r w:rsidR="00E27450">
        <w:rPr>
          <w:rFonts w:ascii="Bookman Old Style" w:hAnsi="Bookman Old Style"/>
          <w:sz w:val="24"/>
          <w:szCs w:val="24"/>
          <w:lang w:val="id-ID"/>
        </w:rPr>
        <w:t xml:space="preserve"> Tajun</w:t>
      </w:r>
    </w:p>
    <w:p w:rsidR="00172547" w:rsidRPr="00C874F7" w:rsidRDefault="00172547" w:rsidP="00172547">
      <w:pPr>
        <w:spacing w:after="0" w:line="360" w:lineRule="auto"/>
        <w:ind w:left="5026"/>
        <w:rPr>
          <w:rFonts w:ascii="Bookman Old Style" w:hAnsi="Bookman Old Style"/>
          <w:sz w:val="24"/>
          <w:szCs w:val="24"/>
        </w:rPr>
      </w:pPr>
    </w:p>
    <w:p w:rsidR="00172547" w:rsidRDefault="00172547" w:rsidP="00172547">
      <w:pPr>
        <w:spacing w:after="0" w:line="360" w:lineRule="auto"/>
        <w:ind w:left="5026"/>
        <w:rPr>
          <w:rFonts w:ascii="Bookman Old Style" w:hAnsi="Bookman Old Style"/>
          <w:sz w:val="24"/>
          <w:szCs w:val="24"/>
        </w:rPr>
      </w:pPr>
    </w:p>
    <w:p w:rsidR="00172547" w:rsidRPr="00E27450" w:rsidRDefault="00E27450" w:rsidP="00172547">
      <w:pPr>
        <w:spacing w:after="0" w:line="360" w:lineRule="auto"/>
        <w:ind w:left="5026"/>
        <w:rPr>
          <w:rFonts w:ascii="Bookman Old Style" w:hAnsi="Bookman Old Style"/>
          <w:b/>
          <w:sz w:val="24"/>
          <w:szCs w:val="24"/>
          <w:lang w:val="id-ID"/>
        </w:rPr>
      </w:pPr>
      <w:r>
        <w:rPr>
          <w:rFonts w:ascii="Bookman Old Style" w:hAnsi="Bookman Old Style"/>
          <w:b/>
          <w:sz w:val="24"/>
          <w:szCs w:val="24"/>
          <w:lang w:val="id-ID"/>
        </w:rPr>
        <w:t>Gede Ardana</w:t>
      </w:r>
    </w:p>
    <w:p w:rsidR="00C874F7" w:rsidRPr="00E27450" w:rsidRDefault="00681B8C" w:rsidP="00681B8C">
      <w:pPr>
        <w:spacing w:after="0" w:line="240" w:lineRule="auto"/>
        <w:rPr>
          <w:rFonts w:ascii="Bookman Old Style" w:hAnsi="Bookman Old Style"/>
          <w:sz w:val="24"/>
          <w:szCs w:val="24"/>
          <w:lang w:val="id-ID"/>
        </w:rPr>
      </w:pPr>
      <w:r>
        <w:rPr>
          <w:rFonts w:ascii="Bookman Old Style" w:hAnsi="Bookman Old Style"/>
          <w:sz w:val="24"/>
          <w:szCs w:val="24"/>
        </w:rPr>
        <w:t>D</w:t>
      </w:r>
      <w:r w:rsidR="00DA7313">
        <w:rPr>
          <w:rFonts w:ascii="Bookman Old Style" w:hAnsi="Bookman Old Style"/>
          <w:sz w:val="24"/>
          <w:szCs w:val="24"/>
        </w:rPr>
        <w:t>iundangkan di</w:t>
      </w:r>
      <w:r w:rsidR="00E27450">
        <w:rPr>
          <w:rFonts w:ascii="Bookman Old Style" w:hAnsi="Bookman Old Style"/>
          <w:sz w:val="24"/>
          <w:szCs w:val="24"/>
          <w:lang w:val="id-ID"/>
        </w:rPr>
        <w:t xml:space="preserve"> Tajun</w:t>
      </w:r>
    </w:p>
    <w:p w:rsidR="00C874F7" w:rsidRPr="00C874F7" w:rsidRDefault="00C874F7" w:rsidP="00681B8C">
      <w:pPr>
        <w:spacing w:after="0" w:line="240" w:lineRule="auto"/>
        <w:rPr>
          <w:rFonts w:ascii="Bookman Old Style" w:hAnsi="Bookman Old Style"/>
          <w:sz w:val="24"/>
          <w:szCs w:val="24"/>
        </w:rPr>
      </w:pPr>
      <w:r w:rsidRPr="00C874F7">
        <w:rPr>
          <w:rFonts w:ascii="Bookman Old Style" w:hAnsi="Bookman Old Style"/>
          <w:sz w:val="24"/>
          <w:szCs w:val="24"/>
        </w:rPr>
        <w:t xml:space="preserve">pada tanggal </w:t>
      </w:r>
      <w:r w:rsidR="00681B8C">
        <w:rPr>
          <w:rFonts w:ascii="Bookman Old Style" w:hAnsi="Bookman Old Style"/>
          <w:sz w:val="24"/>
          <w:szCs w:val="24"/>
        </w:rPr>
        <w:t>……………………………….</w:t>
      </w:r>
      <w:r w:rsidRPr="00C874F7">
        <w:rPr>
          <w:rFonts w:ascii="Bookman Old Style" w:hAnsi="Bookman Old Style"/>
          <w:sz w:val="24"/>
          <w:szCs w:val="24"/>
        </w:rPr>
        <w:t xml:space="preserve">      </w:t>
      </w:r>
    </w:p>
    <w:p w:rsidR="00C874F7" w:rsidRPr="00E27450" w:rsidRDefault="00DA7313" w:rsidP="00681B8C">
      <w:pPr>
        <w:spacing w:after="0" w:line="240" w:lineRule="auto"/>
        <w:rPr>
          <w:rFonts w:ascii="Bookman Old Style" w:hAnsi="Bookman Old Style"/>
          <w:sz w:val="24"/>
          <w:szCs w:val="24"/>
          <w:lang w:val="id-ID"/>
        </w:rPr>
      </w:pPr>
      <w:r>
        <w:rPr>
          <w:rFonts w:ascii="Bookman Old Style" w:hAnsi="Bookman Old Style"/>
          <w:sz w:val="24"/>
          <w:szCs w:val="24"/>
        </w:rPr>
        <w:t>SEKRETARIS DESA</w:t>
      </w:r>
      <w:r w:rsidR="00E27450">
        <w:rPr>
          <w:rFonts w:ascii="Bookman Old Style" w:hAnsi="Bookman Old Style"/>
          <w:sz w:val="24"/>
          <w:szCs w:val="24"/>
          <w:lang w:val="id-ID"/>
        </w:rPr>
        <w:t xml:space="preserve"> TAJUN</w:t>
      </w:r>
    </w:p>
    <w:p w:rsidR="00C874F7" w:rsidRPr="00C874F7" w:rsidRDefault="00C874F7" w:rsidP="00681B8C">
      <w:pPr>
        <w:spacing w:after="0" w:line="240" w:lineRule="auto"/>
        <w:rPr>
          <w:rFonts w:ascii="Bookman Old Style" w:hAnsi="Bookman Old Style"/>
          <w:sz w:val="24"/>
          <w:szCs w:val="24"/>
        </w:rPr>
      </w:pPr>
      <w:r w:rsidRPr="00C874F7">
        <w:rPr>
          <w:rFonts w:ascii="Bookman Old Style" w:hAnsi="Bookman Old Style"/>
          <w:sz w:val="24"/>
          <w:szCs w:val="24"/>
        </w:rPr>
        <w:t xml:space="preserve">KABUPATEN </w:t>
      </w:r>
      <w:r w:rsidR="005461D2">
        <w:rPr>
          <w:rFonts w:ascii="Bookman Old Style" w:hAnsi="Bookman Old Style"/>
          <w:sz w:val="24"/>
          <w:szCs w:val="24"/>
        </w:rPr>
        <w:t>BULELENG</w:t>
      </w:r>
    </w:p>
    <w:p w:rsidR="00C874F7" w:rsidRDefault="00C874F7" w:rsidP="00681B8C">
      <w:pPr>
        <w:spacing w:after="0" w:line="240" w:lineRule="auto"/>
        <w:rPr>
          <w:rFonts w:ascii="Bookman Old Style" w:hAnsi="Bookman Old Style"/>
          <w:sz w:val="24"/>
          <w:szCs w:val="24"/>
        </w:rPr>
      </w:pPr>
    </w:p>
    <w:p w:rsidR="00681B8C" w:rsidRPr="00C874F7" w:rsidRDefault="00681B8C" w:rsidP="00681B8C">
      <w:pPr>
        <w:spacing w:after="0" w:line="240" w:lineRule="auto"/>
        <w:rPr>
          <w:rFonts w:ascii="Bookman Old Style" w:hAnsi="Bookman Old Style"/>
          <w:sz w:val="24"/>
          <w:szCs w:val="24"/>
        </w:rPr>
      </w:pPr>
    </w:p>
    <w:p w:rsidR="00C874F7" w:rsidRPr="00C874F7" w:rsidRDefault="00C874F7" w:rsidP="00681B8C">
      <w:pPr>
        <w:spacing w:after="0" w:line="240" w:lineRule="auto"/>
        <w:rPr>
          <w:rFonts w:ascii="Bookman Old Style" w:hAnsi="Bookman Old Style"/>
          <w:sz w:val="24"/>
          <w:szCs w:val="24"/>
        </w:rPr>
      </w:pPr>
    </w:p>
    <w:p w:rsidR="00C874F7" w:rsidRPr="00E27450" w:rsidRDefault="00E27450" w:rsidP="00681B8C">
      <w:pPr>
        <w:spacing w:after="0" w:line="240" w:lineRule="auto"/>
        <w:rPr>
          <w:rFonts w:ascii="Bookman Old Style" w:hAnsi="Bookman Old Style"/>
          <w:b/>
          <w:sz w:val="24"/>
          <w:szCs w:val="24"/>
          <w:lang w:val="id-ID"/>
        </w:rPr>
      </w:pPr>
      <w:r>
        <w:rPr>
          <w:rFonts w:ascii="Bookman Old Style" w:hAnsi="Bookman Old Style"/>
          <w:b/>
          <w:sz w:val="24"/>
          <w:szCs w:val="24"/>
          <w:lang w:val="id-ID"/>
        </w:rPr>
        <w:t>Kadek Budi Adnyana</w:t>
      </w:r>
    </w:p>
    <w:p w:rsidR="00DA7313" w:rsidRPr="00C61E6A" w:rsidRDefault="00DA7313" w:rsidP="00681B8C">
      <w:pPr>
        <w:spacing w:after="0" w:line="240" w:lineRule="auto"/>
        <w:rPr>
          <w:rFonts w:ascii="Bookman Old Style" w:hAnsi="Bookman Old Style"/>
          <w:b/>
          <w:sz w:val="24"/>
          <w:szCs w:val="24"/>
        </w:rPr>
      </w:pPr>
    </w:p>
    <w:p w:rsidR="00C874F7" w:rsidRPr="00C874F7" w:rsidRDefault="00DA7313" w:rsidP="00681B8C">
      <w:pPr>
        <w:spacing w:after="0" w:line="240" w:lineRule="auto"/>
        <w:rPr>
          <w:rFonts w:ascii="Bookman Old Style" w:hAnsi="Bookman Old Style"/>
          <w:sz w:val="24"/>
          <w:szCs w:val="24"/>
        </w:rPr>
      </w:pPr>
      <w:r>
        <w:rPr>
          <w:rFonts w:ascii="Bookman Old Style" w:hAnsi="Bookman Old Style"/>
          <w:sz w:val="24"/>
          <w:szCs w:val="24"/>
        </w:rPr>
        <w:t>LEMBARAN DESA……………… TAHUN……………….</w:t>
      </w:r>
      <w:r w:rsidR="00C874F7" w:rsidRPr="00C874F7">
        <w:rPr>
          <w:rFonts w:ascii="Bookman Old Style" w:hAnsi="Bookman Old Style"/>
          <w:sz w:val="24"/>
          <w:szCs w:val="24"/>
        </w:rPr>
        <w:t>NOMOR</w:t>
      </w:r>
      <w:r w:rsidR="00681B8C">
        <w:rPr>
          <w:rFonts w:ascii="Bookman Old Style" w:hAnsi="Bookman Old Style"/>
          <w:sz w:val="24"/>
          <w:szCs w:val="24"/>
        </w:rPr>
        <w:t>…………..</w:t>
      </w:r>
      <w:r w:rsidR="00C874F7" w:rsidRPr="00C874F7">
        <w:rPr>
          <w:rFonts w:ascii="Bookman Old Style" w:hAnsi="Bookman Old Style"/>
          <w:sz w:val="24"/>
          <w:szCs w:val="24"/>
        </w:rPr>
        <w:t xml:space="preserve"> </w:t>
      </w:r>
    </w:p>
    <w:p w:rsidR="00C61E6A" w:rsidRDefault="00C61E6A" w:rsidP="00052038">
      <w:pPr>
        <w:spacing w:after="0"/>
        <w:jc w:val="both"/>
        <w:rPr>
          <w:rFonts w:ascii="Bookman Old Style" w:hAnsi="Bookman Old Style"/>
          <w:sz w:val="24"/>
          <w:szCs w:val="24"/>
        </w:rPr>
      </w:pPr>
    </w:p>
    <w:p w:rsidR="00C61E6A" w:rsidRDefault="00C61E6A" w:rsidP="00291D4A">
      <w:pPr>
        <w:spacing w:after="0"/>
        <w:ind w:left="3686"/>
        <w:jc w:val="both"/>
        <w:rPr>
          <w:rFonts w:ascii="Bookman Old Style" w:hAnsi="Bookman Old Style"/>
          <w:sz w:val="24"/>
          <w:szCs w:val="24"/>
        </w:rPr>
      </w:pPr>
    </w:p>
    <w:p w:rsidR="00175DBD" w:rsidRDefault="00175DBD" w:rsidP="00291D4A">
      <w:pPr>
        <w:spacing w:after="0"/>
        <w:ind w:left="3686"/>
        <w:jc w:val="both"/>
        <w:rPr>
          <w:rFonts w:ascii="Bookman Old Style" w:hAnsi="Bookman Old Style"/>
          <w:sz w:val="24"/>
          <w:szCs w:val="24"/>
        </w:rPr>
      </w:pPr>
    </w:p>
    <w:p w:rsidR="00175DBD" w:rsidRDefault="00175DBD" w:rsidP="00291D4A">
      <w:pPr>
        <w:spacing w:after="0"/>
        <w:ind w:left="3686"/>
        <w:jc w:val="both"/>
        <w:rPr>
          <w:rFonts w:ascii="Bookman Old Style" w:hAnsi="Bookman Old Style"/>
          <w:sz w:val="24"/>
          <w:szCs w:val="24"/>
        </w:rPr>
      </w:pPr>
    </w:p>
    <w:p w:rsidR="004979FB" w:rsidRPr="00E27450" w:rsidRDefault="004979FB">
      <w:pPr>
        <w:rPr>
          <w:rFonts w:ascii="Bookman Old Style" w:hAnsi="Bookman Old Style"/>
          <w:sz w:val="24"/>
          <w:szCs w:val="24"/>
          <w:lang w:val="id-ID"/>
        </w:rPr>
      </w:pPr>
    </w:p>
    <w:sectPr w:rsidR="004979FB" w:rsidRPr="00E27450" w:rsidSect="003A7CE3">
      <w:pgSz w:w="12242" w:h="18711" w:code="1"/>
      <w:pgMar w:top="1418" w:right="85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1446"/>
    <w:multiLevelType w:val="hybridMultilevel"/>
    <w:tmpl w:val="F20C655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03C7240"/>
    <w:multiLevelType w:val="hybridMultilevel"/>
    <w:tmpl w:val="F2B0ECFA"/>
    <w:lvl w:ilvl="0" w:tplc="A31E2052">
      <w:start w:val="1"/>
      <w:numFmt w:val="decimal"/>
      <w:lvlText w:val="(%1)"/>
      <w:lvlJc w:val="left"/>
      <w:pPr>
        <w:ind w:left="720" w:hanging="360"/>
      </w:pPr>
      <w:rPr>
        <w:rFonts w:hint="default"/>
      </w:rPr>
    </w:lvl>
    <w:lvl w:ilvl="1" w:tplc="A31E2052">
      <w:start w:val="1"/>
      <w:numFmt w:val="decimal"/>
      <w:lvlText w:val="(%2)"/>
      <w:lvlJc w:val="left"/>
      <w:pPr>
        <w:ind w:left="1440" w:hanging="360"/>
      </w:pPr>
      <w:rPr>
        <w:rFonts w:hint="default"/>
      </w:rPr>
    </w:lvl>
    <w:lvl w:ilvl="2" w:tplc="657A6AA4">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E2E2E"/>
    <w:multiLevelType w:val="hybridMultilevel"/>
    <w:tmpl w:val="BAF4D6D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35262"/>
    <w:multiLevelType w:val="hybridMultilevel"/>
    <w:tmpl w:val="7F9E57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60EA6"/>
    <w:multiLevelType w:val="hybridMultilevel"/>
    <w:tmpl w:val="4A88CF7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53937"/>
    <w:multiLevelType w:val="hybridMultilevel"/>
    <w:tmpl w:val="5E36A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03A85"/>
    <w:multiLevelType w:val="hybridMultilevel"/>
    <w:tmpl w:val="FB3004AA"/>
    <w:lvl w:ilvl="0" w:tplc="2FEA8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104C2"/>
    <w:multiLevelType w:val="hybridMultilevel"/>
    <w:tmpl w:val="4F7EF366"/>
    <w:lvl w:ilvl="0" w:tplc="A31E2052">
      <w:start w:val="1"/>
      <w:numFmt w:val="decimal"/>
      <w:lvlText w:val="(%1)"/>
      <w:lvlJc w:val="left"/>
      <w:pPr>
        <w:ind w:left="720" w:hanging="360"/>
      </w:pPr>
      <w:rPr>
        <w:rFonts w:hint="default"/>
      </w:rPr>
    </w:lvl>
    <w:lvl w:ilvl="1" w:tplc="A31E20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604A0"/>
    <w:multiLevelType w:val="hybridMultilevel"/>
    <w:tmpl w:val="23E46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34CAA"/>
    <w:multiLevelType w:val="hybridMultilevel"/>
    <w:tmpl w:val="189C7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419C5"/>
    <w:multiLevelType w:val="hybridMultilevel"/>
    <w:tmpl w:val="B036A1F6"/>
    <w:lvl w:ilvl="0" w:tplc="A31E2052">
      <w:start w:val="1"/>
      <w:numFmt w:val="decimal"/>
      <w:lvlText w:val="(%1)"/>
      <w:lvlJc w:val="left"/>
      <w:pPr>
        <w:ind w:left="720" w:hanging="360"/>
      </w:pPr>
      <w:rPr>
        <w:rFonts w:hint="default"/>
      </w:rPr>
    </w:lvl>
    <w:lvl w:ilvl="1" w:tplc="A31E20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53331"/>
    <w:multiLevelType w:val="hybridMultilevel"/>
    <w:tmpl w:val="5DEC7B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85028"/>
    <w:multiLevelType w:val="hybridMultilevel"/>
    <w:tmpl w:val="8D9AB818"/>
    <w:lvl w:ilvl="0" w:tplc="2012C43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53126EC0">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D3B95"/>
    <w:multiLevelType w:val="hybridMultilevel"/>
    <w:tmpl w:val="1B88A4CA"/>
    <w:lvl w:ilvl="0" w:tplc="749E4708">
      <w:start w:val="2"/>
      <w:numFmt w:val="lowerLetter"/>
      <w:lvlText w:val="%1."/>
      <w:lvlJc w:val="left"/>
      <w:pPr>
        <w:tabs>
          <w:tab w:val="num" w:pos="2160"/>
        </w:tabs>
        <w:ind w:left="2160" w:hanging="360"/>
      </w:pPr>
      <w:rPr>
        <w:rFonts w:cs="Times New Roman"/>
        <w:sz w:val="24"/>
        <w:szCs w:val="24"/>
      </w:rPr>
    </w:lvl>
    <w:lvl w:ilvl="1" w:tplc="0421000F">
      <w:start w:val="1"/>
      <w:numFmt w:val="decimal"/>
      <w:lvlText w:val="%2."/>
      <w:lvlJc w:val="left"/>
      <w:pPr>
        <w:tabs>
          <w:tab w:val="num" w:pos="2880"/>
        </w:tabs>
        <w:ind w:left="2880" w:hanging="360"/>
      </w:p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4">
    <w:nsid w:val="2D542012"/>
    <w:multiLevelType w:val="hybridMultilevel"/>
    <w:tmpl w:val="41A2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55496"/>
    <w:multiLevelType w:val="hybridMultilevel"/>
    <w:tmpl w:val="8F36B340"/>
    <w:lvl w:ilvl="0" w:tplc="DDD6EBD8">
      <w:start w:val="1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E1F16"/>
    <w:multiLevelType w:val="hybridMultilevel"/>
    <w:tmpl w:val="64B27374"/>
    <w:lvl w:ilvl="0" w:tplc="C83A136C">
      <w:start w:val="1"/>
      <w:numFmt w:val="decimal"/>
      <w:lvlText w:val="%1."/>
      <w:lvlJc w:val="left"/>
      <w:pPr>
        <w:ind w:left="36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67CA4"/>
    <w:multiLevelType w:val="hybridMultilevel"/>
    <w:tmpl w:val="C0B0C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85BCE"/>
    <w:multiLevelType w:val="hybridMultilevel"/>
    <w:tmpl w:val="B2388BDC"/>
    <w:lvl w:ilvl="0" w:tplc="6262E61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81A80"/>
    <w:multiLevelType w:val="hybridMultilevel"/>
    <w:tmpl w:val="B12690BA"/>
    <w:lvl w:ilvl="0" w:tplc="CAC6868E">
      <w:start w:val="2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E6191"/>
    <w:multiLevelType w:val="hybridMultilevel"/>
    <w:tmpl w:val="B0F06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8385B"/>
    <w:multiLevelType w:val="hybridMultilevel"/>
    <w:tmpl w:val="1632D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257C4"/>
    <w:multiLevelType w:val="hybridMultilevel"/>
    <w:tmpl w:val="715AF7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9268A"/>
    <w:multiLevelType w:val="hybridMultilevel"/>
    <w:tmpl w:val="5F18B582"/>
    <w:lvl w:ilvl="0" w:tplc="A31E2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24699"/>
    <w:multiLevelType w:val="hybridMultilevel"/>
    <w:tmpl w:val="24D2E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7F5361"/>
    <w:multiLevelType w:val="hybridMultilevel"/>
    <w:tmpl w:val="18D0342E"/>
    <w:lvl w:ilvl="0" w:tplc="33E07FA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3018B0"/>
    <w:multiLevelType w:val="hybridMultilevel"/>
    <w:tmpl w:val="FF82B530"/>
    <w:lvl w:ilvl="0" w:tplc="04090019">
      <w:start w:val="1"/>
      <w:numFmt w:val="lowerLetter"/>
      <w:lvlText w:val="%1."/>
      <w:lvlJc w:val="left"/>
      <w:pPr>
        <w:ind w:left="720" w:hanging="360"/>
      </w:pPr>
    </w:lvl>
    <w:lvl w:ilvl="1" w:tplc="9508EC6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083D83"/>
    <w:multiLevelType w:val="hybridMultilevel"/>
    <w:tmpl w:val="873CB3D6"/>
    <w:lvl w:ilvl="0" w:tplc="64C2F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442CCE"/>
    <w:multiLevelType w:val="hybridMultilevel"/>
    <w:tmpl w:val="1C7C4514"/>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CB7CC8"/>
    <w:multiLevelType w:val="hybridMultilevel"/>
    <w:tmpl w:val="BE845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FD6EAE"/>
    <w:multiLevelType w:val="hybridMultilevel"/>
    <w:tmpl w:val="DCFAF72C"/>
    <w:lvl w:ilvl="0" w:tplc="D9C63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634DD8"/>
    <w:multiLevelType w:val="hybridMultilevel"/>
    <w:tmpl w:val="4B1AA608"/>
    <w:lvl w:ilvl="0" w:tplc="885CC21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FE6876"/>
    <w:multiLevelType w:val="hybridMultilevel"/>
    <w:tmpl w:val="7D3014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9608AD"/>
    <w:multiLevelType w:val="hybridMultilevel"/>
    <w:tmpl w:val="46022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2F5CD7"/>
    <w:multiLevelType w:val="hybridMultilevel"/>
    <w:tmpl w:val="B812288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3E41E7"/>
    <w:multiLevelType w:val="hybridMultilevel"/>
    <w:tmpl w:val="64B27374"/>
    <w:lvl w:ilvl="0" w:tplc="C83A136C">
      <w:start w:val="1"/>
      <w:numFmt w:val="decimal"/>
      <w:lvlText w:val="%1."/>
      <w:lvlJc w:val="left"/>
      <w:pPr>
        <w:ind w:left="36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3534D"/>
    <w:multiLevelType w:val="hybridMultilevel"/>
    <w:tmpl w:val="FC063A78"/>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7">
    <w:nsid w:val="6D8841F5"/>
    <w:multiLevelType w:val="hybridMultilevel"/>
    <w:tmpl w:val="10969F1C"/>
    <w:lvl w:ilvl="0" w:tplc="722A5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8C35C0"/>
    <w:multiLevelType w:val="hybridMultilevel"/>
    <w:tmpl w:val="9BE2C69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095A4F"/>
    <w:multiLevelType w:val="hybridMultilevel"/>
    <w:tmpl w:val="C30091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A351EF"/>
    <w:multiLevelType w:val="hybridMultilevel"/>
    <w:tmpl w:val="1504A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3543CF"/>
    <w:multiLevelType w:val="hybridMultilevel"/>
    <w:tmpl w:val="1E82C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4D79E6"/>
    <w:multiLevelType w:val="hybridMultilevel"/>
    <w:tmpl w:val="82FC6948"/>
    <w:lvl w:ilvl="0" w:tplc="04090019">
      <w:start w:val="1"/>
      <w:numFmt w:val="lowerLetter"/>
      <w:lvlText w:val="%1."/>
      <w:lvlJc w:val="left"/>
      <w:pPr>
        <w:ind w:left="720" w:hanging="360"/>
      </w:pPr>
    </w:lvl>
    <w:lvl w:ilvl="1" w:tplc="4A4EEF7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121913"/>
    <w:multiLevelType w:val="hybridMultilevel"/>
    <w:tmpl w:val="5D980ED2"/>
    <w:lvl w:ilvl="0" w:tplc="DA6CF386">
      <w:start w:val="3"/>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16"/>
  </w:num>
  <w:num w:numId="4">
    <w:abstractNumId w:val="23"/>
  </w:num>
  <w:num w:numId="5">
    <w:abstractNumId w:val="29"/>
  </w:num>
  <w:num w:numId="6">
    <w:abstractNumId w:val="5"/>
  </w:num>
  <w:num w:numId="7">
    <w:abstractNumId w:val="24"/>
  </w:num>
  <w:num w:numId="8">
    <w:abstractNumId w:val="41"/>
  </w:num>
  <w:num w:numId="9">
    <w:abstractNumId w:val="26"/>
  </w:num>
  <w:num w:numId="10">
    <w:abstractNumId w:val="0"/>
  </w:num>
  <w:num w:numId="11">
    <w:abstractNumId w:val="10"/>
  </w:num>
  <w:num w:numId="12">
    <w:abstractNumId w:val="43"/>
  </w:num>
  <w:num w:numId="13">
    <w:abstractNumId w:val="1"/>
  </w:num>
  <w:num w:numId="14">
    <w:abstractNumId w:val="7"/>
  </w:num>
  <w:num w:numId="15">
    <w:abstractNumId w:val="12"/>
  </w:num>
  <w:num w:numId="16">
    <w:abstractNumId w:val="21"/>
  </w:num>
  <w:num w:numId="17">
    <w:abstractNumId w:val="40"/>
  </w:num>
  <w:num w:numId="18">
    <w:abstractNumId w:val="42"/>
  </w:num>
  <w:num w:numId="19">
    <w:abstractNumId w:val="32"/>
  </w:num>
  <w:num w:numId="20">
    <w:abstractNumId w:val="28"/>
  </w:num>
  <w:num w:numId="21">
    <w:abstractNumId w:val="37"/>
  </w:num>
  <w:num w:numId="22">
    <w:abstractNumId w:val="2"/>
  </w:num>
  <w:num w:numId="23">
    <w:abstractNumId w:val="19"/>
  </w:num>
  <w:num w:numId="24">
    <w:abstractNumId w:val="34"/>
  </w:num>
  <w:num w:numId="25">
    <w:abstractNumId w:val="3"/>
  </w:num>
  <w:num w:numId="26">
    <w:abstractNumId w:val="39"/>
  </w:num>
  <w:num w:numId="27">
    <w:abstractNumId w:val="38"/>
  </w:num>
  <w:num w:numId="28">
    <w:abstractNumId w:val="31"/>
  </w:num>
  <w:num w:numId="29">
    <w:abstractNumId w:val="4"/>
  </w:num>
  <w:num w:numId="30">
    <w:abstractNumId w:val="15"/>
  </w:num>
  <w:num w:numId="31">
    <w:abstractNumId w:val="14"/>
  </w:num>
  <w:num w:numId="32">
    <w:abstractNumId w:val="11"/>
  </w:num>
  <w:num w:numId="33">
    <w:abstractNumId w:val="22"/>
  </w:num>
  <w:num w:numId="34">
    <w:abstractNumId w:val="8"/>
  </w:num>
  <w:num w:numId="35">
    <w:abstractNumId w:val="17"/>
  </w:num>
  <w:num w:numId="36">
    <w:abstractNumId w:val="6"/>
  </w:num>
  <w:num w:numId="3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8"/>
  </w:num>
  <w:num w:numId="40">
    <w:abstractNumId w:val="9"/>
  </w:num>
  <w:num w:numId="41">
    <w:abstractNumId w:val="25"/>
  </w:num>
  <w:num w:numId="42">
    <w:abstractNumId w:val="35"/>
  </w:num>
  <w:num w:numId="43">
    <w:abstractNumId w:val="30"/>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A96F49"/>
    <w:rsid w:val="000041E5"/>
    <w:rsid w:val="0000425B"/>
    <w:rsid w:val="00013BE1"/>
    <w:rsid w:val="000151DB"/>
    <w:rsid w:val="00017DF4"/>
    <w:rsid w:val="00052038"/>
    <w:rsid w:val="0007484B"/>
    <w:rsid w:val="00087058"/>
    <w:rsid w:val="000A0E2B"/>
    <w:rsid w:val="000A644C"/>
    <w:rsid w:val="000B7E14"/>
    <w:rsid w:val="000C0FC2"/>
    <w:rsid w:val="000D6608"/>
    <w:rsid w:val="001055BC"/>
    <w:rsid w:val="001336DF"/>
    <w:rsid w:val="00150207"/>
    <w:rsid w:val="001559A7"/>
    <w:rsid w:val="001638AC"/>
    <w:rsid w:val="00172547"/>
    <w:rsid w:val="00175DBD"/>
    <w:rsid w:val="001809D0"/>
    <w:rsid w:val="00191C3B"/>
    <w:rsid w:val="00195351"/>
    <w:rsid w:val="001B3184"/>
    <w:rsid w:val="001E43D8"/>
    <w:rsid w:val="001F5FC8"/>
    <w:rsid w:val="001F633F"/>
    <w:rsid w:val="001F6D8A"/>
    <w:rsid w:val="001F73A4"/>
    <w:rsid w:val="0021092F"/>
    <w:rsid w:val="00210B4E"/>
    <w:rsid w:val="00210C50"/>
    <w:rsid w:val="002132E4"/>
    <w:rsid w:val="00246181"/>
    <w:rsid w:val="00262190"/>
    <w:rsid w:val="00271B41"/>
    <w:rsid w:val="00275873"/>
    <w:rsid w:val="00283700"/>
    <w:rsid w:val="00285129"/>
    <w:rsid w:val="00291D4A"/>
    <w:rsid w:val="002C67F8"/>
    <w:rsid w:val="002D331C"/>
    <w:rsid w:val="002D71C2"/>
    <w:rsid w:val="0030169B"/>
    <w:rsid w:val="003109A1"/>
    <w:rsid w:val="003235CF"/>
    <w:rsid w:val="00340A24"/>
    <w:rsid w:val="00340B8E"/>
    <w:rsid w:val="00341A4A"/>
    <w:rsid w:val="003504FD"/>
    <w:rsid w:val="00374286"/>
    <w:rsid w:val="00377B3A"/>
    <w:rsid w:val="003A0166"/>
    <w:rsid w:val="003A1FE8"/>
    <w:rsid w:val="003A7CE3"/>
    <w:rsid w:val="003E57E0"/>
    <w:rsid w:val="00412BC7"/>
    <w:rsid w:val="00414DB4"/>
    <w:rsid w:val="004161E3"/>
    <w:rsid w:val="004234C1"/>
    <w:rsid w:val="00430EC4"/>
    <w:rsid w:val="00435F75"/>
    <w:rsid w:val="00465301"/>
    <w:rsid w:val="00471EED"/>
    <w:rsid w:val="004726FD"/>
    <w:rsid w:val="004828CE"/>
    <w:rsid w:val="004979FB"/>
    <w:rsid w:val="004A0C37"/>
    <w:rsid w:val="004A2152"/>
    <w:rsid w:val="004A798A"/>
    <w:rsid w:val="004B4E01"/>
    <w:rsid w:val="004B53D2"/>
    <w:rsid w:val="004D291D"/>
    <w:rsid w:val="004E135B"/>
    <w:rsid w:val="004F186B"/>
    <w:rsid w:val="00533174"/>
    <w:rsid w:val="005442A0"/>
    <w:rsid w:val="005453CC"/>
    <w:rsid w:val="00545AAC"/>
    <w:rsid w:val="005461D2"/>
    <w:rsid w:val="00553780"/>
    <w:rsid w:val="0055740F"/>
    <w:rsid w:val="005707A6"/>
    <w:rsid w:val="005C3666"/>
    <w:rsid w:val="005D4B20"/>
    <w:rsid w:val="00600AF5"/>
    <w:rsid w:val="00600FAC"/>
    <w:rsid w:val="006212B2"/>
    <w:rsid w:val="006268B3"/>
    <w:rsid w:val="006420C5"/>
    <w:rsid w:val="00653EB9"/>
    <w:rsid w:val="00657169"/>
    <w:rsid w:val="00665ACC"/>
    <w:rsid w:val="00666203"/>
    <w:rsid w:val="00681B8C"/>
    <w:rsid w:val="00682695"/>
    <w:rsid w:val="00687A0D"/>
    <w:rsid w:val="006924F9"/>
    <w:rsid w:val="006B3307"/>
    <w:rsid w:val="006E2D06"/>
    <w:rsid w:val="006E4EDD"/>
    <w:rsid w:val="006F285E"/>
    <w:rsid w:val="00704965"/>
    <w:rsid w:val="00712A72"/>
    <w:rsid w:val="0074150A"/>
    <w:rsid w:val="00744F9E"/>
    <w:rsid w:val="007507D1"/>
    <w:rsid w:val="007776E2"/>
    <w:rsid w:val="0078581F"/>
    <w:rsid w:val="007B019B"/>
    <w:rsid w:val="007C550D"/>
    <w:rsid w:val="007F10AA"/>
    <w:rsid w:val="00803D83"/>
    <w:rsid w:val="008108E0"/>
    <w:rsid w:val="008242B2"/>
    <w:rsid w:val="0082771C"/>
    <w:rsid w:val="00840EBA"/>
    <w:rsid w:val="00850D02"/>
    <w:rsid w:val="00881E9D"/>
    <w:rsid w:val="008935F4"/>
    <w:rsid w:val="008A4040"/>
    <w:rsid w:val="008B090D"/>
    <w:rsid w:val="008C72E3"/>
    <w:rsid w:val="008D795B"/>
    <w:rsid w:val="008E3343"/>
    <w:rsid w:val="00910B98"/>
    <w:rsid w:val="0093284A"/>
    <w:rsid w:val="00961F78"/>
    <w:rsid w:val="00995B78"/>
    <w:rsid w:val="009C5934"/>
    <w:rsid w:val="00A01233"/>
    <w:rsid w:val="00A232C7"/>
    <w:rsid w:val="00A24234"/>
    <w:rsid w:val="00A40BF4"/>
    <w:rsid w:val="00A66E4B"/>
    <w:rsid w:val="00A9600D"/>
    <w:rsid w:val="00A96F49"/>
    <w:rsid w:val="00AA44EA"/>
    <w:rsid w:val="00AC0AD9"/>
    <w:rsid w:val="00AD39DE"/>
    <w:rsid w:val="00AD47F0"/>
    <w:rsid w:val="00AF7912"/>
    <w:rsid w:val="00B246F1"/>
    <w:rsid w:val="00B360C2"/>
    <w:rsid w:val="00B37335"/>
    <w:rsid w:val="00B47226"/>
    <w:rsid w:val="00B810C7"/>
    <w:rsid w:val="00B83CDA"/>
    <w:rsid w:val="00B90EBD"/>
    <w:rsid w:val="00BA0D15"/>
    <w:rsid w:val="00BB7154"/>
    <w:rsid w:val="00BC15FC"/>
    <w:rsid w:val="00BC7B8C"/>
    <w:rsid w:val="00BD1333"/>
    <w:rsid w:val="00C0718D"/>
    <w:rsid w:val="00C14F9D"/>
    <w:rsid w:val="00C61E6A"/>
    <w:rsid w:val="00C737C8"/>
    <w:rsid w:val="00C874F7"/>
    <w:rsid w:val="00C87FA9"/>
    <w:rsid w:val="00CA54DA"/>
    <w:rsid w:val="00CA6D6B"/>
    <w:rsid w:val="00CB5ACC"/>
    <w:rsid w:val="00CB794D"/>
    <w:rsid w:val="00CE1FA8"/>
    <w:rsid w:val="00CE27D4"/>
    <w:rsid w:val="00CE71A0"/>
    <w:rsid w:val="00D00A7A"/>
    <w:rsid w:val="00D029AB"/>
    <w:rsid w:val="00D12EE5"/>
    <w:rsid w:val="00D369F8"/>
    <w:rsid w:val="00D60E83"/>
    <w:rsid w:val="00D75558"/>
    <w:rsid w:val="00D76D2A"/>
    <w:rsid w:val="00D77C6A"/>
    <w:rsid w:val="00D86D03"/>
    <w:rsid w:val="00D90D23"/>
    <w:rsid w:val="00D9466A"/>
    <w:rsid w:val="00DA7313"/>
    <w:rsid w:val="00DC5168"/>
    <w:rsid w:val="00DE4FD3"/>
    <w:rsid w:val="00E02582"/>
    <w:rsid w:val="00E12ECD"/>
    <w:rsid w:val="00E27450"/>
    <w:rsid w:val="00E401C7"/>
    <w:rsid w:val="00E56A38"/>
    <w:rsid w:val="00E64DEA"/>
    <w:rsid w:val="00E75CEE"/>
    <w:rsid w:val="00EA035F"/>
    <w:rsid w:val="00EB2F79"/>
    <w:rsid w:val="00EC0A8C"/>
    <w:rsid w:val="00ED6069"/>
    <w:rsid w:val="00ED7A14"/>
    <w:rsid w:val="00EF093A"/>
    <w:rsid w:val="00F239A2"/>
    <w:rsid w:val="00F37AE0"/>
    <w:rsid w:val="00F52F1D"/>
    <w:rsid w:val="00F54CBC"/>
    <w:rsid w:val="00F657B9"/>
    <w:rsid w:val="00F97A20"/>
    <w:rsid w:val="00FA64FF"/>
    <w:rsid w:val="00FB3F3C"/>
    <w:rsid w:val="00FF47BA"/>
    <w:rsid w:val="00FF4BF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4F7"/>
    <w:pPr>
      <w:ind w:left="720"/>
      <w:contextualSpacing/>
    </w:pPr>
  </w:style>
  <w:style w:type="paragraph" w:styleId="BalloonText">
    <w:name w:val="Balloon Text"/>
    <w:basedOn w:val="Normal"/>
    <w:link w:val="BalloonTextChar"/>
    <w:uiPriority w:val="99"/>
    <w:semiHidden/>
    <w:unhideWhenUsed/>
    <w:rsid w:val="00C8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F7"/>
    <w:rPr>
      <w:rFonts w:ascii="Tahoma" w:hAnsi="Tahoma" w:cs="Tahoma"/>
      <w:sz w:val="16"/>
      <w:szCs w:val="16"/>
    </w:rPr>
  </w:style>
  <w:style w:type="paragraph" w:customStyle="1" w:styleId="Default">
    <w:name w:val="Default"/>
    <w:rsid w:val="00AF7912"/>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4F7"/>
    <w:pPr>
      <w:ind w:left="720"/>
      <w:contextualSpacing/>
    </w:pPr>
  </w:style>
  <w:style w:type="paragraph" w:styleId="BalloonText">
    <w:name w:val="Balloon Text"/>
    <w:basedOn w:val="Normal"/>
    <w:link w:val="BalloonTextChar"/>
    <w:uiPriority w:val="99"/>
    <w:semiHidden/>
    <w:unhideWhenUsed/>
    <w:rsid w:val="00C8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E5E8F-260A-46A4-91DA-77FADE1E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1696</Words>
  <Characters>9910</Characters>
  <Application>Microsoft Office Word</Application>
  <DocSecurity>0</DocSecurity>
  <Lines>707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user</cp:lastModifiedBy>
  <cp:revision>3</cp:revision>
  <cp:lastPrinted>2015-06-05T01:47:00Z</cp:lastPrinted>
  <dcterms:created xsi:type="dcterms:W3CDTF">2017-05-31T01:01:00Z</dcterms:created>
  <dcterms:modified xsi:type="dcterms:W3CDTF">2018-02-05T01:55:00Z</dcterms:modified>
</cp:coreProperties>
</file>